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EA" w:rsidRPr="005F069C" w:rsidRDefault="001E54EA" w:rsidP="001E54EA">
      <w:pPr>
        <w:spacing w:after="0" w:line="240" w:lineRule="auto"/>
        <w:jc w:val="center"/>
        <w:rPr>
          <w:rFonts w:ascii="Arial" w:eastAsia="Calibri" w:hAnsi="Arial" w:cs="Arial"/>
          <w:b/>
          <w:sz w:val="28"/>
          <w:szCs w:val="24"/>
          <w:lang w:val="es-MX"/>
        </w:rPr>
      </w:pPr>
      <w:r w:rsidRPr="005F069C">
        <w:rPr>
          <w:rFonts w:ascii="Arial" w:eastAsia="Calibri" w:hAnsi="Arial" w:cs="Arial"/>
          <w:b/>
          <w:sz w:val="28"/>
          <w:szCs w:val="24"/>
          <w:lang w:val="es-MX"/>
        </w:rPr>
        <w:t>PRESENCIA DE MICROPLÁSTICOS EN PECES PELÁGICOS DE MAYOR COMERCIALIZACIÓN, EN EL MERCADO DE “PLAYITA MÍA” DE LA CIUDAD DE MANTA</w:t>
      </w:r>
    </w:p>
    <w:p w:rsidR="001E54EA" w:rsidRPr="00DD4D3A" w:rsidRDefault="001E54EA" w:rsidP="001E54EA">
      <w:pPr>
        <w:spacing w:after="0" w:line="240" w:lineRule="auto"/>
        <w:jc w:val="center"/>
        <w:rPr>
          <w:rFonts w:ascii="Arial" w:eastAsia="Calibri" w:hAnsi="Arial" w:cs="Arial"/>
          <w:sz w:val="24"/>
          <w:szCs w:val="24"/>
          <w:lang w:val="es-MX"/>
        </w:rPr>
      </w:pPr>
    </w:p>
    <w:p w:rsidR="001E54EA" w:rsidRPr="00DD4D3A" w:rsidRDefault="001E54EA" w:rsidP="001E54EA">
      <w:pPr>
        <w:spacing w:after="0" w:line="240" w:lineRule="auto"/>
        <w:jc w:val="center"/>
        <w:rPr>
          <w:rFonts w:ascii="Arial" w:eastAsia="Calibri" w:hAnsi="Arial" w:cs="Arial"/>
          <w:sz w:val="24"/>
          <w:szCs w:val="24"/>
          <w:lang w:val="es-MX"/>
        </w:rPr>
      </w:pPr>
      <w:r w:rsidRPr="00DD4D3A">
        <w:rPr>
          <w:rFonts w:ascii="Arial" w:eastAsia="Calibri" w:hAnsi="Arial" w:cs="Arial"/>
          <w:sz w:val="24"/>
          <w:szCs w:val="24"/>
          <w:lang w:val="es-MX"/>
        </w:rPr>
        <w:t>Ing. Mendoza Zambrano Mirian Josselyn</w:t>
      </w:r>
      <w:r w:rsidRPr="00DD4D3A">
        <w:rPr>
          <w:rFonts w:ascii="Arial" w:eastAsia="Calibri" w:hAnsi="Arial" w:cs="Arial"/>
          <w:sz w:val="24"/>
          <w:szCs w:val="24"/>
          <w:vertAlign w:val="superscript"/>
          <w:lang w:val="es-MX"/>
        </w:rPr>
        <w:t>1</w:t>
      </w:r>
      <w:r w:rsidRPr="00DD4D3A">
        <w:rPr>
          <w:rFonts w:ascii="Arial" w:eastAsia="Calibri" w:hAnsi="Arial" w:cs="Arial"/>
          <w:sz w:val="24"/>
          <w:szCs w:val="24"/>
          <w:lang w:val="es-MX"/>
        </w:rPr>
        <w:t>;</w:t>
      </w:r>
    </w:p>
    <w:p w:rsidR="001E54EA" w:rsidRPr="00DD4D3A" w:rsidRDefault="001E54EA" w:rsidP="001E54EA">
      <w:pPr>
        <w:spacing w:after="0" w:line="240" w:lineRule="auto"/>
        <w:jc w:val="center"/>
        <w:rPr>
          <w:rFonts w:ascii="Arial" w:eastAsia="Calibri" w:hAnsi="Arial" w:cs="Arial"/>
          <w:sz w:val="24"/>
          <w:szCs w:val="24"/>
          <w:lang w:val="es-MX"/>
        </w:rPr>
      </w:pPr>
      <w:r w:rsidRPr="00DD4D3A">
        <w:rPr>
          <w:rFonts w:ascii="Arial" w:eastAsia="Calibri" w:hAnsi="Arial" w:cs="Arial"/>
          <w:sz w:val="24"/>
          <w:szCs w:val="24"/>
          <w:lang w:val="es-MX"/>
        </w:rPr>
        <w:t>Ing. Mendoza Giler Kerly Thalia</w:t>
      </w:r>
      <w:r w:rsidRPr="00DD4D3A">
        <w:rPr>
          <w:rFonts w:ascii="Arial" w:eastAsia="Calibri" w:hAnsi="Arial" w:cs="Arial"/>
          <w:sz w:val="24"/>
          <w:szCs w:val="24"/>
          <w:vertAlign w:val="superscript"/>
          <w:lang w:val="es-MX"/>
        </w:rPr>
        <w:t>1</w:t>
      </w:r>
      <w:r w:rsidRPr="00DD4D3A">
        <w:rPr>
          <w:rFonts w:ascii="Arial" w:eastAsia="Calibri" w:hAnsi="Arial" w:cs="Arial"/>
          <w:sz w:val="24"/>
          <w:szCs w:val="24"/>
          <w:lang w:val="es-MX"/>
        </w:rPr>
        <w:t>.</w:t>
      </w:r>
    </w:p>
    <w:p w:rsidR="001E54EA" w:rsidRPr="00DD4D3A" w:rsidRDefault="001E54EA" w:rsidP="001E54EA">
      <w:pPr>
        <w:spacing w:after="360" w:line="240" w:lineRule="auto"/>
        <w:jc w:val="center"/>
        <w:rPr>
          <w:rFonts w:ascii="Arial" w:eastAsia="Calibri" w:hAnsi="Arial" w:cs="Arial"/>
          <w:sz w:val="24"/>
          <w:szCs w:val="24"/>
          <w:vertAlign w:val="superscript"/>
          <w:lang w:val="es-MX"/>
        </w:rPr>
      </w:pPr>
      <w:r w:rsidRPr="00DD4D3A">
        <w:rPr>
          <w:rFonts w:ascii="Arial" w:eastAsia="Calibri" w:hAnsi="Arial" w:cs="Arial"/>
          <w:sz w:val="24"/>
          <w:szCs w:val="24"/>
          <w:lang w:val="es-MX"/>
        </w:rPr>
        <w:t>Q.F. Noles Aguilar Patricio Javier</w:t>
      </w:r>
      <w:r w:rsidRPr="00DD4D3A">
        <w:rPr>
          <w:rFonts w:ascii="Arial" w:eastAsia="Calibri" w:hAnsi="Arial" w:cs="Arial"/>
          <w:sz w:val="24"/>
          <w:szCs w:val="24"/>
          <w:vertAlign w:val="superscript"/>
          <w:lang w:val="es-MX"/>
        </w:rPr>
        <w:t>2</w:t>
      </w:r>
    </w:p>
    <w:p w:rsidR="001E54EA" w:rsidRPr="00DD4D3A" w:rsidRDefault="001E54EA" w:rsidP="001E54EA">
      <w:pPr>
        <w:spacing w:after="0" w:line="240" w:lineRule="auto"/>
        <w:jc w:val="center"/>
        <w:rPr>
          <w:rFonts w:ascii="Arial" w:eastAsia="Calibri" w:hAnsi="Arial" w:cs="Arial"/>
          <w:sz w:val="24"/>
          <w:szCs w:val="24"/>
          <w:lang w:val="es-MX"/>
        </w:rPr>
      </w:pPr>
      <w:r w:rsidRPr="00DD4D3A">
        <w:rPr>
          <w:rFonts w:ascii="Arial" w:eastAsia="Calibri" w:hAnsi="Arial" w:cs="Arial"/>
          <w:sz w:val="24"/>
          <w:szCs w:val="24"/>
          <w:lang w:val="es-MX"/>
        </w:rPr>
        <w:t>Escuela Superior Politécnica Agropecuaria de Manabí</w:t>
      </w:r>
    </w:p>
    <w:p w:rsidR="001E54EA" w:rsidRPr="00DD4D3A" w:rsidRDefault="001E54EA" w:rsidP="001E54EA">
      <w:pPr>
        <w:spacing w:after="200" w:line="240" w:lineRule="auto"/>
        <w:jc w:val="center"/>
        <w:rPr>
          <w:rFonts w:ascii="Arial" w:eastAsia="Calibri" w:hAnsi="Arial" w:cs="Arial"/>
          <w:sz w:val="24"/>
          <w:szCs w:val="24"/>
          <w:lang w:val="es-MX"/>
        </w:rPr>
      </w:pPr>
      <w:r w:rsidRPr="00DD4D3A">
        <w:rPr>
          <w:rFonts w:ascii="Arial" w:eastAsia="Calibri" w:hAnsi="Arial" w:cs="Arial"/>
          <w:sz w:val="24"/>
          <w:szCs w:val="24"/>
          <w:lang w:val="es-MX"/>
        </w:rPr>
        <w:t>Manuel Felix López (ESPAM, MFL), Campus politécnico el Limón, km 2.7, La Pastora.</w:t>
      </w:r>
    </w:p>
    <w:p w:rsidR="001E54EA" w:rsidRPr="00DD4D3A" w:rsidRDefault="005E0D53" w:rsidP="001E54EA">
      <w:pPr>
        <w:spacing w:after="200" w:line="240" w:lineRule="auto"/>
        <w:jc w:val="center"/>
        <w:rPr>
          <w:rFonts w:ascii="Arial" w:eastAsia="Calibri" w:hAnsi="Arial" w:cs="Arial"/>
          <w:sz w:val="24"/>
          <w:szCs w:val="24"/>
          <w:lang w:val="es-MX"/>
        </w:rPr>
      </w:pPr>
      <w:hyperlink r:id="rId7" w:history="1">
        <w:r w:rsidR="001E54EA" w:rsidRPr="00DD4D3A">
          <w:rPr>
            <w:rStyle w:val="Hipervnculo"/>
            <w:rFonts w:ascii="Arial" w:eastAsia="Calibri" w:hAnsi="Arial" w:cs="Arial"/>
            <w:sz w:val="24"/>
            <w:szCs w:val="24"/>
            <w:lang w:val="es-MX"/>
          </w:rPr>
          <w:t>mirian.mendoza@espam.edu.ec</w:t>
        </w:r>
      </w:hyperlink>
    </w:p>
    <w:p w:rsidR="001E54EA" w:rsidRPr="00DD4D3A" w:rsidRDefault="005E0D53" w:rsidP="00A73B1C">
      <w:pPr>
        <w:spacing w:before="240" w:after="200" w:line="240" w:lineRule="auto"/>
        <w:jc w:val="center"/>
        <w:rPr>
          <w:rFonts w:ascii="Arial" w:eastAsia="Calibri" w:hAnsi="Arial" w:cs="Arial"/>
          <w:sz w:val="24"/>
          <w:szCs w:val="24"/>
          <w:lang w:val="es-MX"/>
        </w:rPr>
      </w:pPr>
      <w:hyperlink r:id="rId8" w:history="1">
        <w:r w:rsidR="001E54EA" w:rsidRPr="00DD4D3A">
          <w:rPr>
            <w:rStyle w:val="Hipervnculo"/>
            <w:rFonts w:ascii="Arial" w:eastAsia="Calibri" w:hAnsi="Arial" w:cs="Arial"/>
            <w:sz w:val="24"/>
            <w:szCs w:val="24"/>
            <w:lang w:val="es-MX"/>
          </w:rPr>
          <w:t>kerly.mendoza@espam.edu.ec</w:t>
        </w:r>
      </w:hyperlink>
    </w:p>
    <w:p w:rsidR="001E54EA" w:rsidRPr="00DD4D3A" w:rsidRDefault="005E0D53" w:rsidP="00A73B1C">
      <w:pPr>
        <w:spacing w:before="240" w:after="240" w:line="240" w:lineRule="auto"/>
        <w:jc w:val="center"/>
        <w:rPr>
          <w:rFonts w:ascii="Arial" w:eastAsia="Calibri" w:hAnsi="Arial" w:cs="Arial"/>
          <w:sz w:val="24"/>
          <w:szCs w:val="24"/>
          <w:lang w:val="es-MX"/>
        </w:rPr>
      </w:pPr>
      <w:hyperlink r:id="rId9" w:history="1">
        <w:r w:rsidR="001E54EA" w:rsidRPr="00DD4D3A">
          <w:rPr>
            <w:rStyle w:val="Hipervnculo"/>
            <w:rFonts w:ascii="Arial" w:eastAsia="Calibri" w:hAnsi="Arial" w:cs="Arial"/>
            <w:sz w:val="24"/>
            <w:szCs w:val="24"/>
            <w:lang w:val="es-MX"/>
          </w:rPr>
          <w:t>pnoles@espam.edu</w:t>
        </w:r>
      </w:hyperlink>
      <w:r w:rsidR="001E54EA" w:rsidRPr="00DD4D3A">
        <w:rPr>
          <w:rFonts w:ascii="Arial" w:eastAsia="Calibri" w:hAnsi="Arial" w:cs="Arial"/>
          <w:sz w:val="24"/>
          <w:szCs w:val="24"/>
          <w:lang w:val="es-MX"/>
        </w:rPr>
        <w:t>.</w:t>
      </w:r>
    </w:p>
    <w:p w:rsidR="0022290E" w:rsidRPr="00EE5956" w:rsidRDefault="0022290E" w:rsidP="005F069C">
      <w:pPr>
        <w:spacing w:before="480" w:after="240" w:line="360" w:lineRule="auto"/>
        <w:rPr>
          <w:rFonts w:ascii="Arial" w:hAnsi="Arial" w:cs="Arial"/>
          <w:b/>
          <w:sz w:val="24"/>
          <w:szCs w:val="24"/>
        </w:rPr>
      </w:pPr>
      <w:bookmarkStart w:id="0" w:name="_GoBack"/>
      <w:r w:rsidRPr="00EE5956">
        <w:rPr>
          <w:rFonts w:ascii="Arial" w:hAnsi="Arial" w:cs="Arial"/>
          <w:b/>
          <w:sz w:val="24"/>
          <w:szCs w:val="24"/>
        </w:rPr>
        <w:t>RESUMEN</w:t>
      </w:r>
    </w:p>
    <w:bookmarkEnd w:id="0"/>
    <w:p w:rsidR="0022290E" w:rsidRPr="00EE5956" w:rsidRDefault="0022290E" w:rsidP="005F069C">
      <w:pPr>
        <w:spacing w:before="240" w:after="240" w:line="276" w:lineRule="auto"/>
        <w:jc w:val="both"/>
        <w:rPr>
          <w:rFonts w:ascii="Arial" w:hAnsi="Arial" w:cs="Arial"/>
          <w:sz w:val="24"/>
          <w:szCs w:val="24"/>
        </w:rPr>
      </w:pPr>
      <w:r w:rsidRPr="00EE5956">
        <w:rPr>
          <w:rFonts w:ascii="Arial" w:hAnsi="Arial" w:cs="Arial"/>
          <w:sz w:val="24"/>
          <w:szCs w:val="24"/>
        </w:rPr>
        <w:t xml:space="preserve">La investigación consistió en evaluar la presencia microplásticos en peces pelágicos de mayor comercialización, en el mercado de “Playita Mía” de la ciudad de Manta. Para ello se identificaron las tres especies más consumidas Thunnus alalunga (Albacora), Selene peruviana (Carita) y el Diplectrum conceptione (Camotillo), mediante encuestas realizadas a los trabajadores del sitio. Se </w:t>
      </w:r>
      <w:r w:rsidR="004C5C9B">
        <w:rPr>
          <w:rFonts w:ascii="Arial" w:hAnsi="Arial" w:cs="Arial"/>
          <w:sz w:val="24"/>
          <w:szCs w:val="24"/>
        </w:rPr>
        <w:t>tomaron</w:t>
      </w:r>
      <w:r w:rsidRPr="00EE5956">
        <w:rPr>
          <w:rFonts w:ascii="Arial" w:hAnsi="Arial" w:cs="Arial"/>
          <w:sz w:val="24"/>
          <w:szCs w:val="24"/>
        </w:rPr>
        <w:t xml:space="preserve"> una muestra 120 individuos divididos en las tres especies antes mencionadas, en la cual se realizó una caracterización de los microplásticos presentados en el tracto gastrointestinal por el color, morofotipo y tamaño de estos. Además, se determinó la concentración de microplásticos, en el cual se efectuó una separación por morfología de las especies, en el que se realizó la cuantificación de estos, en donde se encontraron microplásticos 760 piezas, en los individuos examinados, con una tasa de ingestión promedio del 76%. El Thunnus alalunga tuvo una elevada tasa de ingestión de Microplásticos por más del 80%, no obstante, no hubo diferencia significativa al compararla con las otras especies.</w:t>
      </w:r>
    </w:p>
    <w:p w:rsidR="0022290E" w:rsidRDefault="0022290E" w:rsidP="001E54EA">
      <w:pPr>
        <w:spacing w:before="240" w:after="240" w:line="360" w:lineRule="auto"/>
        <w:rPr>
          <w:rFonts w:ascii="Arial" w:hAnsi="Arial" w:cs="Arial"/>
          <w:sz w:val="24"/>
          <w:szCs w:val="24"/>
        </w:rPr>
      </w:pPr>
      <w:r w:rsidRPr="00EE5956">
        <w:rPr>
          <w:rFonts w:ascii="Arial" w:hAnsi="Arial" w:cs="Arial"/>
          <w:b/>
          <w:sz w:val="24"/>
          <w:szCs w:val="24"/>
        </w:rPr>
        <w:t>PALABRAS CLAVE</w:t>
      </w:r>
      <w:r w:rsidR="001E54EA">
        <w:rPr>
          <w:rFonts w:ascii="Arial" w:hAnsi="Arial" w:cs="Arial"/>
          <w:b/>
          <w:sz w:val="24"/>
          <w:szCs w:val="24"/>
        </w:rPr>
        <w:t>:</w:t>
      </w:r>
      <w:r w:rsidRPr="00EE5956">
        <w:rPr>
          <w:rFonts w:ascii="Arial" w:hAnsi="Arial" w:cs="Arial"/>
          <w:sz w:val="24"/>
          <w:szCs w:val="24"/>
        </w:rPr>
        <w:t xml:space="preserve"> Microplásticos, peces pelágicos, contaminación marina.</w:t>
      </w:r>
    </w:p>
    <w:p w:rsidR="00C65309" w:rsidRDefault="00C65309" w:rsidP="001E54EA">
      <w:pPr>
        <w:spacing w:before="240" w:after="240" w:line="360" w:lineRule="auto"/>
        <w:rPr>
          <w:rFonts w:ascii="Arial" w:hAnsi="Arial" w:cs="Arial"/>
          <w:sz w:val="24"/>
          <w:szCs w:val="24"/>
        </w:rPr>
      </w:pPr>
    </w:p>
    <w:p w:rsidR="00C65309" w:rsidRPr="00EE5956" w:rsidRDefault="00C65309" w:rsidP="001E54EA">
      <w:pPr>
        <w:spacing w:before="240" w:after="240" w:line="360" w:lineRule="auto"/>
        <w:rPr>
          <w:rFonts w:ascii="Arial" w:hAnsi="Arial" w:cs="Arial"/>
          <w:sz w:val="24"/>
          <w:szCs w:val="24"/>
        </w:rPr>
      </w:pPr>
    </w:p>
    <w:sectPr w:rsidR="00C65309" w:rsidRPr="00EE59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53" w:rsidRDefault="005E0D53" w:rsidP="001E54EA">
      <w:pPr>
        <w:spacing w:after="0" w:line="240" w:lineRule="auto"/>
      </w:pPr>
      <w:r>
        <w:separator/>
      </w:r>
    </w:p>
  </w:endnote>
  <w:endnote w:type="continuationSeparator" w:id="0">
    <w:p w:rsidR="005E0D53" w:rsidRDefault="005E0D53" w:rsidP="001E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53" w:rsidRDefault="005E0D53" w:rsidP="001E54EA">
      <w:pPr>
        <w:spacing w:after="0" w:line="240" w:lineRule="auto"/>
      </w:pPr>
      <w:r>
        <w:separator/>
      </w:r>
    </w:p>
  </w:footnote>
  <w:footnote w:type="continuationSeparator" w:id="0">
    <w:p w:rsidR="005E0D53" w:rsidRDefault="005E0D53" w:rsidP="001E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C7AB69"/>
    <w:multiLevelType w:val="hybridMultilevel"/>
    <w:tmpl w:val="6C705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E11E04"/>
    <w:multiLevelType w:val="hybridMultilevel"/>
    <w:tmpl w:val="404ADE3E"/>
    <w:lvl w:ilvl="0" w:tplc="300A0017">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6A52DD"/>
    <w:multiLevelType w:val="hybridMultilevel"/>
    <w:tmpl w:val="1C2AEFD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2306D7"/>
    <w:multiLevelType w:val="hybridMultilevel"/>
    <w:tmpl w:val="22149EA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751C6A"/>
    <w:multiLevelType w:val="multilevel"/>
    <w:tmpl w:val="91B07598"/>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BAB16B5"/>
    <w:multiLevelType w:val="multilevel"/>
    <w:tmpl w:val="B1B61B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157B23"/>
    <w:multiLevelType w:val="hybridMultilevel"/>
    <w:tmpl w:val="656EA0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A454CA3"/>
    <w:multiLevelType w:val="multilevel"/>
    <w:tmpl w:val="4D98449A"/>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sz w:val="28"/>
      </w:rPr>
    </w:lvl>
    <w:lvl w:ilvl="2">
      <w:start w:val="1"/>
      <w:numFmt w:val="decimal"/>
      <w:isLgl/>
      <w:lvlText w:val="%1.%2.%3."/>
      <w:lvlJc w:val="left"/>
      <w:pPr>
        <w:ind w:left="1080" w:hanging="720"/>
      </w:pPr>
      <w:rPr>
        <w:rFonts w:cstheme="majorBidi" w:hint="default"/>
        <w:sz w:val="26"/>
        <w:szCs w:val="26"/>
      </w:rPr>
    </w:lvl>
    <w:lvl w:ilvl="3">
      <w:start w:val="1"/>
      <w:numFmt w:val="decimal"/>
      <w:isLgl/>
      <w:lvlText w:val="%1.%2.%3.%4."/>
      <w:lvlJc w:val="left"/>
      <w:pPr>
        <w:ind w:left="1440" w:hanging="1080"/>
      </w:pPr>
      <w:rPr>
        <w:rFonts w:cstheme="majorBidi" w:hint="default"/>
        <w:sz w:val="28"/>
      </w:rPr>
    </w:lvl>
    <w:lvl w:ilvl="4">
      <w:start w:val="1"/>
      <w:numFmt w:val="decimal"/>
      <w:isLgl/>
      <w:lvlText w:val="%1.%2.%3.%4.%5."/>
      <w:lvlJc w:val="left"/>
      <w:pPr>
        <w:ind w:left="1440" w:hanging="1080"/>
      </w:pPr>
      <w:rPr>
        <w:rFonts w:cstheme="majorBidi" w:hint="default"/>
        <w:sz w:val="28"/>
      </w:rPr>
    </w:lvl>
    <w:lvl w:ilvl="5">
      <w:start w:val="1"/>
      <w:numFmt w:val="decimal"/>
      <w:isLgl/>
      <w:lvlText w:val="%1.%2.%3.%4.%5.%6."/>
      <w:lvlJc w:val="left"/>
      <w:pPr>
        <w:ind w:left="1800" w:hanging="1440"/>
      </w:pPr>
      <w:rPr>
        <w:rFonts w:cstheme="majorBidi" w:hint="default"/>
        <w:sz w:val="28"/>
      </w:rPr>
    </w:lvl>
    <w:lvl w:ilvl="6">
      <w:start w:val="1"/>
      <w:numFmt w:val="decimal"/>
      <w:isLgl/>
      <w:lvlText w:val="%1.%2.%3.%4.%5.%6.%7."/>
      <w:lvlJc w:val="left"/>
      <w:pPr>
        <w:ind w:left="1800" w:hanging="1440"/>
      </w:pPr>
      <w:rPr>
        <w:rFonts w:cstheme="majorBidi" w:hint="default"/>
        <w:sz w:val="28"/>
      </w:rPr>
    </w:lvl>
    <w:lvl w:ilvl="7">
      <w:start w:val="1"/>
      <w:numFmt w:val="decimal"/>
      <w:isLgl/>
      <w:lvlText w:val="%1.%2.%3.%4.%5.%6.%7.%8."/>
      <w:lvlJc w:val="left"/>
      <w:pPr>
        <w:ind w:left="2160" w:hanging="1800"/>
      </w:pPr>
      <w:rPr>
        <w:rFonts w:cstheme="majorBidi" w:hint="default"/>
        <w:sz w:val="28"/>
      </w:rPr>
    </w:lvl>
    <w:lvl w:ilvl="8">
      <w:start w:val="1"/>
      <w:numFmt w:val="decimal"/>
      <w:isLgl/>
      <w:lvlText w:val="%1.%2.%3.%4.%5.%6.%7.%8.%9."/>
      <w:lvlJc w:val="left"/>
      <w:pPr>
        <w:ind w:left="2520" w:hanging="2160"/>
      </w:pPr>
      <w:rPr>
        <w:rFonts w:cstheme="majorBidi" w:hint="default"/>
        <w:sz w:val="28"/>
      </w:rPr>
    </w:lvl>
  </w:abstractNum>
  <w:abstractNum w:abstractNumId="8">
    <w:nsid w:val="2E2635F8"/>
    <w:multiLevelType w:val="hybridMultilevel"/>
    <w:tmpl w:val="3D428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9614F"/>
    <w:multiLevelType w:val="hybridMultilevel"/>
    <w:tmpl w:val="C194EA8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nsid w:val="2F1202A3"/>
    <w:multiLevelType w:val="hybridMultilevel"/>
    <w:tmpl w:val="B0F2AA5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nsid w:val="2FCE2307"/>
    <w:multiLevelType w:val="hybridMultilevel"/>
    <w:tmpl w:val="047671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1B47FC2"/>
    <w:multiLevelType w:val="hybridMultilevel"/>
    <w:tmpl w:val="1F487E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3324558"/>
    <w:multiLevelType w:val="hybridMultilevel"/>
    <w:tmpl w:val="CD3C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32BFE"/>
    <w:multiLevelType w:val="hybridMultilevel"/>
    <w:tmpl w:val="DBE6BEAE"/>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BFD156"/>
    <w:multiLevelType w:val="hybridMultilevel"/>
    <w:tmpl w:val="DF193E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25B62A4"/>
    <w:multiLevelType w:val="hybridMultilevel"/>
    <w:tmpl w:val="062413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4BF278B"/>
    <w:multiLevelType w:val="multilevel"/>
    <w:tmpl w:val="832CBDC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A43DAB"/>
    <w:multiLevelType w:val="hybridMultilevel"/>
    <w:tmpl w:val="2FD0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CA04ED"/>
    <w:multiLevelType w:val="multilevel"/>
    <w:tmpl w:val="6568A044"/>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8771BF"/>
    <w:multiLevelType w:val="hybridMultilevel"/>
    <w:tmpl w:val="A7D067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907338D"/>
    <w:multiLevelType w:val="hybridMultilevel"/>
    <w:tmpl w:val="EF3E9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2B610B"/>
    <w:multiLevelType w:val="multilevel"/>
    <w:tmpl w:val="5784CA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033E02"/>
    <w:multiLevelType w:val="hybridMultilevel"/>
    <w:tmpl w:val="8BEC3FCE"/>
    <w:lvl w:ilvl="0" w:tplc="E43C57B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C033241"/>
    <w:multiLevelType w:val="hybridMultilevel"/>
    <w:tmpl w:val="53A078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C39426E"/>
    <w:multiLevelType w:val="hybridMultilevel"/>
    <w:tmpl w:val="4AEC95C2"/>
    <w:lvl w:ilvl="0" w:tplc="0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5D6E0ED7"/>
    <w:multiLevelType w:val="multilevel"/>
    <w:tmpl w:val="A85A1980"/>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sz w:val="28"/>
      </w:rPr>
    </w:lvl>
    <w:lvl w:ilvl="2">
      <w:start w:val="1"/>
      <w:numFmt w:val="decimal"/>
      <w:isLgl/>
      <w:lvlText w:val="%1.%2.%3."/>
      <w:lvlJc w:val="left"/>
      <w:pPr>
        <w:ind w:left="1080" w:hanging="720"/>
      </w:pPr>
      <w:rPr>
        <w:rFonts w:cstheme="majorBidi" w:hint="default"/>
        <w:sz w:val="26"/>
        <w:szCs w:val="26"/>
      </w:rPr>
    </w:lvl>
    <w:lvl w:ilvl="3">
      <w:start w:val="1"/>
      <w:numFmt w:val="decimal"/>
      <w:isLgl/>
      <w:lvlText w:val="%1.%2.%3.%4."/>
      <w:lvlJc w:val="left"/>
      <w:pPr>
        <w:ind w:left="1440" w:hanging="1080"/>
      </w:pPr>
      <w:rPr>
        <w:rFonts w:cstheme="majorBidi" w:hint="default"/>
        <w:sz w:val="24"/>
      </w:rPr>
    </w:lvl>
    <w:lvl w:ilvl="4">
      <w:start w:val="1"/>
      <w:numFmt w:val="decimal"/>
      <w:isLgl/>
      <w:lvlText w:val="%1.%2.%3.%4.%5."/>
      <w:lvlJc w:val="left"/>
      <w:pPr>
        <w:ind w:left="1440" w:hanging="1080"/>
      </w:pPr>
      <w:rPr>
        <w:rFonts w:cstheme="majorBidi" w:hint="default"/>
        <w:sz w:val="28"/>
      </w:rPr>
    </w:lvl>
    <w:lvl w:ilvl="5">
      <w:start w:val="1"/>
      <w:numFmt w:val="decimal"/>
      <w:isLgl/>
      <w:lvlText w:val="%1.%2.%3.%4.%5.%6."/>
      <w:lvlJc w:val="left"/>
      <w:pPr>
        <w:ind w:left="1800" w:hanging="1440"/>
      </w:pPr>
      <w:rPr>
        <w:rFonts w:cstheme="majorBidi" w:hint="default"/>
        <w:sz w:val="28"/>
      </w:rPr>
    </w:lvl>
    <w:lvl w:ilvl="6">
      <w:start w:val="1"/>
      <w:numFmt w:val="decimal"/>
      <w:isLgl/>
      <w:lvlText w:val="%1.%2.%3.%4.%5.%6.%7."/>
      <w:lvlJc w:val="left"/>
      <w:pPr>
        <w:ind w:left="1800" w:hanging="1440"/>
      </w:pPr>
      <w:rPr>
        <w:rFonts w:cstheme="majorBidi" w:hint="default"/>
        <w:sz w:val="28"/>
      </w:rPr>
    </w:lvl>
    <w:lvl w:ilvl="7">
      <w:start w:val="1"/>
      <w:numFmt w:val="decimal"/>
      <w:isLgl/>
      <w:lvlText w:val="%1.%2.%3.%4.%5.%6.%7.%8."/>
      <w:lvlJc w:val="left"/>
      <w:pPr>
        <w:ind w:left="2160" w:hanging="1800"/>
      </w:pPr>
      <w:rPr>
        <w:rFonts w:cstheme="majorBidi" w:hint="default"/>
        <w:sz w:val="28"/>
      </w:rPr>
    </w:lvl>
    <w:lvl w:ilvl="8">
      <w:start w:val="1"/>
      <w:numFmt w:val="decimal"/>
      <w:isLgl/>
      <w:lvlText w:val="%1.%2.%3.%4.%5.%6.%7.%8.%9."/>
      <w:lvlJc w:val="left"/>
      <w:pPr>
        <w:ind w:left="2520" w:hanging="2160"/>
      </w:pPr>
      <w:rPr>
        <w:rFonts w:cstheme="majorBidi" w:hint="default"/>
        <w:sz w:val="28"/>
      </w:rPr>
    </w:lvl>
  </w:abstractNum>
  <w:abstractNum w:abstractNumId="27">
    <w:nsid w:val="611E0F43"/>
    <w:multiLevelType w:val="hybridMultilevel"/>
    <w:tmpl w:val="44F82DE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8">
    <w:nsid w:val="62CD0BDA"/>
    <w:multiLevelType w:val="hybridMultilevel"/>
    <w:tmpl w:val="FE1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C3D65"/>
    <w:multiLevelType w:val="hybridMultilevel"/>
    <w:tmpl w:val="DFEE2C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5A52523"/>
    <w:multiLevelType w:val="hybridMultilevel"/>
    <w:tmpl w:val="FA38E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FE7F21"/>
    <w:multiLevelType w:val="multilevel"/>
    <w:tmpl w:val="AE86DF20"/>
    <w:lvl w:ilvl="0">
      <w:start w:val="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6A754B9"/>
    <w:multiLevelType w:val="hybridMultilevel"/>
    <w:tmpl w:val="0A3E35EC"/>
    <w:lvl w:ilvl="0" w:tplc="26BA1F48">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0F7D95"/>
    <w:multiLevelType w:val="hybridMultilevel"/>
    <w:tmpl w:val="02943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F9491B"/>
    <w:multiLevelType w:val="hybridMultilevel"/>
    <w:tmpl w:val="955C55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D1E5F28"/>
    <w:multiLevelType w:val="hybridMultilevel"/>
    <w:tmpl w:val="895893D8"/>
    <w:lvl w:ilvl="0" w:tplc="46BC24B0">
      <w:start w:val="1"/>
      <w:numFmt w:val="decimal"/>
      <w:lvlText w:val="%1."/>
      <w:lvlJc w:val="left"/>
      <w:pPr>
        <w:ind w:left="1080" w:hanging="360"/>
      </w:pPr>
      <w:rPr>
        <w:rFonts w:ascii="Arial" w:eastAsiaTheme="minorHAnsi" w:hAnsi="Arial" w:cs="Arial"/>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360718A"/>
    <w:multiLevelType w:val="hybridMultilevel"/>
    <w:tmpl w:val="04268F6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
    <w:nsid w:val="76D87C1A"/>
    <w:multiLevelType w:val="hybridMultilevel"/>
    <w:tmpl w:val="22B27942"/>
    <w:lvl w:ilvl="0" w:tplc="799605E0">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C749B4"/>
    <w:multiLevelType w:val="hybridMultilevel"/>
    <w:tmpl w:val="7438EC78"/>
    <w:lvl w:ilvl="0" w:tplc="30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31240"/>
    <w:multiLevelType w:val="multilevel"/>
    <w:tmpl w:val="BA9C6C02"/>
    <w:lvl w:ilvl="0">
      <w:start w:val="4"/>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4"/>
  </w:num>
  <w:num w:numId="2">
    <w:abstractNumId w:val="1"/>
  </w:num>
  <w:num w:numId="3">
    <w:abstractNumId w:val="35"/>
  </w:num>
  <w:num w:numId="4">
    <w:abstractNumId w:val="26"/>
  </w:num>
  <w:num w:numId="5">
    <w:abstractNumId w:val="36"/>
  </w:num>
  <w:num w:numId="6">
    <w:abstractNumId w:val="16"/>
  </w:num>
  <w:num w:numId="7">
    <w:abstractNumId w:val="32"/>
  </w:num>
  <w:num w:numId="8">
    <w:abstractNumId w:val="28"/>
  </w:num>
  <w:num w:numId="9">
    <w:abstractNumId w:val="38"/>
  </w:num>
  <w:num w:numId="10">
    <w:abstractNumId w:val="22"/>
  </w:num>
  <w:num w:numId="11">
    <w:abstractNumId w:val="18"/>
  </w:num>
  <w:num w:numId="12">
    <w:abstractNumId w:val="0"/>
  </w:num>
  <w:num w:numId="13">
    <w:abstractNumId w:val="23"/>
  </w:num>
  <w:num w:numId="14">
    <w:abstractNumId w:val="15"/>
  </w:num>
  <w:num w:numId="15">
    <w:abstractNumId w:val="20"/>
  </w:num>
  <w:num w:numId="16">
    <w:abstractNumId w:val="12"/>
  </w:num>
  <w:num w:numId="17">
    <w:abstractNumId w:val="11"/>
  </w:num>
  <w:num w:numId="18">
    <w:abstractNumId w:val="34"/>
  </w:num>
  <w:num w:numId="19">
    <w:abstractNumId w:val="6"/>
  </w:num>
  <w:num w:numId="20">
    <w:abstractNumId w:val="5"/>
  </w:num>
  <w:num w:numId="21">
    <w:abstractNumId w:val="4"/>
  </w:num>
  <w:num w:numId="22">
    <w:abstractNumId w:val="17"/>
  </w:num>
  <w:num w:numId="23">
    <w:abstractNumId w:val="29"/>
  </w:num>
  <w:num w:numId="24">
    <w:abstractNumId w:val="25"/>
  </w:num>
  <w:num w:numId="25">
    <w:abstractNumId w:val="10"/>
  </w:num>
  <w:num w:numId="26">
    <w:abstractNumId w:val="9"/>
  </w:num>
  <w:num w:numId="27">
    <w:abstractNumId w:val="27"/>
  </w:num>
  <w:num w:numId="28">
    <w:abstractNumId w:val="14"/>
  </w:num>
  <w:num w:numId="29">
    <w:abstractNumId w:val="30"/>
  </w:num>
  <w:num w:numId="30">
    <w:abstractNumId w:val="7"/>
  </w:num>
  <w:num w:numId="31">
    <w:abstractNumId w:val="33"/>
  </w:num>
  <w:num w:numId="32">
    <w:abstractNumId w:val="31"/>
  </w:num>
  <w:num w:numId="33">
    <w:abstractNumId w:val="37"/>
  </w:num>
  <w:num w:numId="34">
    <w:abstractNumId w:val="2"/>
  </w:num>
  <w:num w:numId="35">
    <w:abstractNumId w:val="13"/>
  </w:num>
  <w:num w:numId="36">
    <w:abstractNumId w:val="8"/>
  </w:num>
  <w:num w:numId="37">
    <w:abstractNumId w:val="3"/>
  </w:num>
  <w:num w:numId="38">
    <w:abstractNumId w:val="21"/>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0E"/>
    <w:rsid w:val="0007635B"/>
    <w:rsid w:val="00150F79"/>
    <w:rsid w:val="001746A4"/>
    <w:rsid w:val="001E54EA"/>
    <w:rsid w:val="001F6103"/>
    <w:rsid w:val="0022290E"/>
    <w:rsid w:val="003436B9"/>
    <w:rsid w:val="00420389"/>
    <w:rsid w:val="004C5C9B"/>
    <w:rsid w:val="005E0D53"/>
    <w:rsid w:val="005F069C"/>
    <w:rsid w:val="006623C7"/>
    <w:rsid w:val="00772040"/>
    <w:rsid w:val="008A2660"/>
    <w:rsid w:val="008D5148"/>
    <w:rsid w:val="008E79B6"/>
    <w:rsid w:val="009A10DE"/>
    <w:rsid w:val="009A488E"/>
    <w:rsid w:val="00A26483"/>
    <w:rsid w:val="00A73B1C"/>
    <w:rsid w:val="00BB6CCF"/>
    <w:rsid w:val="00C65309"/>
    <w:rsid w:val="00D43FB6"/>
    <w:rsid w:val="00D969B5"/>
    <w:rsid w:val="00E203E7"/>
    <w:rsid w:val="00EE5956"/>
    <w:rsid w:val="00F23DD0"/>
    <w:rsid w:val="00FD4F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F410-7E27-4278-8EBC-FF3F9083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0E"/>
    <w:pPr>
      <w:spacing w:after="160" w:line="259" w:lineRule="auto"/>
    </w:pPr>
    <w:rPr>
      <w:lang w:val="es-ES"/>
    </w:rPr>
  </w:style>
  <w:style w:type="paragraph" w:styleId="Ttulo1">
    <w:name w:val="heading 1"/>
    <w:basedOn w:val="Normal"/>
    <w:next w:val="Normal"/>
    <w:link w:val="Ttulo1Car"/>
    <w:uiPriority w:val="9"/>
    <w:qFormat/>
    <w:rsid w:val="00EE5956"/>
    <w:pPr>
      <w:keepNext/>
      <w:keepLines/>
      <w:spacing w:before="480" w:after="480"/>
      <w:jc w:val="center"/>
      <w:outlineLvl w:val="0"/>
    </w:pPr>
    <w:rPr>
      <w:rFonts w:ascii="Arial" w:eastAsiaTheme="majorEastAsia" w:hAnsi="Arial" w:cstheme="majorBidi"/>
      <w:b/>
      <w:sz w:val="32"/>
      <w:szCs w:val="32"/>
    </w:rPr>
  </w:style>
  <w:style w:type="paragraph" w:styleId="Ttulo2">
    <w:name w:val="heading 2"/>
    <w:basedOn w:val="Normal"/>
    <w:next w:val="Normal"/>
    <w:link w:val="Ttulo2Car"/>
    <w:uiPriority w:val="9"/>
    <w:unhideWhenUsed/>
    <w:qFormat/>
    <w:rsid w:val="00EE5956"/>
    <w:pPr>
      <w:keepNext/>
      <w:keepLines/>
      <w:spacing w:before="480" w:after="480"/>
      <w:jc w:val="both"/>
      <w:outlineLvl w:val="1"/>
    </w:pPr>
    <w:rPr>
      <w:rFonts w:ascii="Arial" w:eastAsiaTheme="majorEastAsia" w:hAnsi="Arial" w:cstheme="majorBidi"/>
      <w:b/>
      <w:sz w:val="28"/>
      <w:szCs w:val="26"/>
    </w:rPr>
  </w:style>
  <w:style w:type="paragraph" w:styleId="Ttulo3">
    <w:name w:val="heading 3"/>
    <w:basedOn w:val="Normal"/>
    <w:next w:val="Normal"/>
    <w:link w:val="Ttulo3Car"/>
    <w:uiPriority w:val="9"/>
    <w:unhideWhenUsed/>
    <w:qFormat/>
    <w:rsid w:val="00EE5956"/>
    <w:pPr>
      <w:keepNext/>
      <w:keepLines/>
      <w:spacing w:before="480" w:after="480" w:line="360" w:lineRule="auto"/>
      <w:jc w:val="both"/>
      <w:outlineLvl w:val="2"/>
    </w:pPr>
    <w:rPr>
      <w:rFonts w:ascii="Arial" w:eastAsiaTheme="majorEastAsia" w:hAnsi="Arial" w:cstheme="majorBidi"/>
      <w:b/>
      <w:sz w:val="26"/>
      <w:szCs w:val="24"/>
    </w:rPr>
  </w:style>
  <w:style w:type="paragraph" w:styleId="Ttulo4">
    <w:name w:val="heading 4"/>
    <w:basedOn w:val="Normal"/>
    <w:next w:val="Normal"/>
    <w:link w:val="Ttulo4Car"/>
    <w:uiPriority w:val="9"/>
    <w:unhideWhenUsed/>
    <w:qFormat/>
    <w:rsid w:val="00EE5956"/>
    <w:pPr>
      <w:keepNext/>
      <w:keepLines/>
      <w:spacing w:before="480" w:after="480"/>
      <w:jc w:val="both"/>
      <w:outlineLvl w:val="3"/>
    </w:pPr>
    <w:rPr>
      <w:rFonts w:ascii="Arial" w:eastAsiaTheme="majorEastAsia" w:hAnsi="Arial"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956"/>
    <w:rPr>
      <w:rFonts w:ascii="Arial" w:eastAsiaTheme="majorEastAsia" w:hAnsi="Arial" w:cstheme="majorBidi"/>
      <w:b/>
      <w:sz w:val="32"/>
      <w:szCs w:val="32"/>
      <w:lang w:val="es-ES"/>
    </w:rPr>
  </w:style>
  <w:style w:type="character" w:customStyle="1" w:styleId="Ttulo2Car">
    <w:name w:val="Título 2 Car"/>
    <w:basedOn w:val="Fuentedeprrafopredeter"/>
    <w:link w:val="Ttulo2"/>
    <w:uiPriority w:val="9"/>
    <w:rsid w:val="00EE5956"/>
    <w:rPr>
      <w:rFonts w:ascii="Arial" w:eastAsiaTheme="majorEastAsia" w:hAnsi="Arial" w:cstheme="majorBidi"/>
      <w:b/>
      <w:sz w:val="28"/>
      <w:szCs w:val="26"/>
      <w:lang w:val="es-ES"/>
    </w:rPr>
  </w:style>
  <w:style w:type="character" w:customStyle="1" w:styleId="Ttulo3Car">
    <w:name w:val="Título 3 Car"/>
    <w:basedOn w:val="Fuentedeprrafopredeter"/>
    <w:link w:val="Ttulo3"/>
    <w:uiPriority w:val="9"/>
    <w:rsid w:val="00EE5956"/>
    <w:rPr>
      <w:rFonts w:ascii="Arial" w:eastAsiaTheme="majorEastAsia" w:hAnsi="Arial" w:cstheme="majorBidi"/>
      <w:b/>
      <w:sz w:val="26"/>
      <w:szCs w:val="24"/>
      <w:lang w:val="es-ES"/>
    </w:rPr>
  </w:style>
  <w:style w:type="character" w:customStyle="1" w:styleId="Ttulo4Car">
    <w:name w:val="Título 4 Car"/>
    <w:basedOn w:val="Fuentedeprrafopredeter"/>
    <w:link w:val="Ttulo4"/>
    <w:uiPriority w:val="9"/>
    <w:rsid w:val="00EE5956"/>
    <w:rPr>
      <w:rFonts w:ascii="Arial" w:eastAsiaTheme="majorEastAsia" w:hAnsi="Arial" w:cstheme="majorBidi"/>
      <w:b/>
      <w:iCs/>
      <w:sz w:val="24"/>
      <w:lang w:val="es-ES"/>
    </w:rPr>
  </w:style>
  <w:style w:type="paragraph" w:styleId="Prrafodelista">
    <w:name w:val="List Paragraph"/>
    <w:basedOn w:val="Normal"/>
    <w:uiPriority w:val="34"/>
    <w:qFormat/>
    <w:rsid w:val="00EE5956"/>
    <w:pPr>
      <w:ind w:left="720"/>
      <w:contextualSpacing/>
    </w:pPr>
  </w:style>
  <w:style w:type="paragraph" w:styleId="Descripcin">
    <w:name w:val="caption"/>
    <w:basedOn w:val="Normal"/>
    <w:next w:val="Normal"/>
    <w:uiPriority w:val="35"/>
    <w:unhideWhenUsed/>
    <w:qFormat/>
    <w:rsid w:val="00EE5956"/>
    <w:pPr>
      <w:spacing w:after="200" w:line="240" w:lineRule="auto"/>
      <w:jc w:val="center"/>
    </w:pPr>
    <w:rPr>
      <w:rFonts w:ascii="Arial Narrow" w:hAnsi="Arial Narrow"/>
      <w:iCs/>
      <w:sz w:val="20"/>
      <w:szCs w:val="18"/>
    </w:rPr>
  </w:style>
  <w:style w:type="paragraph" w:styleId="Textodeglobo">
    <w:name w:val="Balloon Text"/>
    <w:basedOn w:val="Normal"/>
    <w:link w:val="TextodegloboCar"/>
    <w:uiPriority w:val="99"/>
    <w:semiHidden/>
    <w:unhideWhenUsed/>
    <w:rsid w:val="00EE59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56"/>
    <w:rPr>
      <w:rFonts w:ascii="Tahoma" w:hAnsi="Tahoma" w:cs="Tahoma"/>
      <w:sz w:val="16"/>
      <w:szCs w:val="16"/>
      <w:lang w:val="es-ES"/>
    </w:rPr>
  </w:style>
  <w:style w:type="paragraph" w:styleId="Encabezado">
    <w:name w:val="header"/>
    <w:basedOn w:val="Normal"/>
    <w:link w:val="EncabezadoCar"/>
    <w:uiPriority w:val="99"/>
    <w:unhideWhenUsed/>
    <w:rsid w:val="001E5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4EA"/>
    <w:rPr>
      <w:lang w:val="es-ES"/>
    </w:rPr>
  </w:style>
  <w:style w:type="paragraph" w:styleId="Piedepgina">
    <w:name w:val="footer"/>
    <w:basedOn w:val="Normal"/>
    <w:link w:val="PiedepginaCar"/>
    <w:uiPriority w:val="99"/>
    <w:unhideWhenUsed/>
    <w:rsid w:val="001E5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4EA"/>
    <w:rPr>
      <w:lang w:val="es-ES"/>
    </w:rPr>
  </w:style>
  <w:style w:type="character" w:styleId="Hipervnculo">
    <w:name w:val="Hyperlink"/>
    <w:basedOn w:val="Fuentedeprrafopredeter"/>
    <w:uiPriority w:val="99"/>
    <w:unhideWhenUsed/>
    <w:rsid w:val="001E54EA"/>
    <w:rPr>
      <w:color w:val="0000FF" w:themeColor="hyperlink"/>
      <w:u w:val="single"/>
    </w:rPr>
  </w:style>
  <w:style w:type="paragraph" w:styleId="Bibliografa">
    <w:name w:val="Bibliography"/>
    <w:basedOn w:val="Normal"/>
    <w:next w:val="Normal"/>
    <w:uiPriority w:val="37"/>
    <w:unhideWhenUsed/>
    <w:rsid w:val="006623C7"/>
  </w:style>
  <w:style w:type="paragraph" w:styleId="Puesto">
    <w:name w:val="Title"/>
    <w:aliases w:val="TITULO 4"/>
    <w:basedOn w:val="Normal"/>
    <w:next w:val="Normal"/>
    <w:link w:val="PuestoCar"/>
    <w:uiPriority w:val="10"/>
    <w:qFormat/>
    <w:rsid w:val="006623C7"/>
    <w:pPr>
      <w:spacing w:after="0" w:line="240" w:lineRule="auto"/>
      <w:contextualSpacing/>
      <w:jc w:val="both"/>
    </w:pPr>
    <w:rPr>
      <w:rFonts w:ascii="Arial" w:eastAsiaTheme="majorEastAsia" w:hAnsi="Arial" w:cstheme="majorBidi"/>
      <w:b/>
      <w:spacing w:val="-10"/>
      <w:kern w:val="28"/>
      <w:sz w:val="24"/>
      <w:szCs w:val="56"/>
    </w:rPr>
  </w:style>
  <w:style w:type="character" w:customStyle="1" w:styleId="PuestoCar">
    <w:name w:val="Puesto Car"/>
    <w:aliases w:val="TITULO 4 Car"/>
    <w:basedOn w:val="Fuentedeprrafopredeter"/>
    <w:link w:val="Puesto"/>
    <w:uiPriority w:val="10"/>
    <w:rsid w:val="006623C7"/>
    <w:rPr>
      <w:rFonts w:ascii="Arial" w:eastAsiaTheme="majorEastAsia" w:hAnsi="Arial" w:cstheme="majorBidi"/>
      <w:b/>
      <w:spacing w:val="-10"/>
      <w:kern w:val="28"/>
      <w:sz w:val="24"/>
      <w:szCs w:val="56"/>
      <w:lang w:val="es-ES"/>
    </w:rPr>
  </w:style>
  <w:style w:type="table" w:styleId="Tablaconcuadrcula">
    <w:name w:val="Table Grid"/>
    <w:basedOn w:val="Tablanormal"/>
    <w:uiPriority w:val="39"/>
    <w:rsid w:val="006623C7"/>
    <w:pPr>
      <w:spacing w:after="0"/>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23C7"/>
    <w:pPr>
      <w:autoSpaceDE w:val="0"/>
      <w:autoSpaceDN w:val="0"/>
      <w:adjustRightInd w:val="0"/>
      <w:spacing w:after="0"/>
    </w:pPr>
    <w:rPr>
      <w:rFonts w:ascii="Calibri" w:hAnsi="Calibri" w:cs="Calibri"/>
      <w:color w:val="000000"/>
      <w:sz w:val="24"/>
      <w:szCs w:val="24"/>
    </w:rPr>
  </w:style>
  <w:style w:type="paragraph" w:styleId="TtulodeTDC">
    <w:name w:val="TOC Heading"/>
    <w:basedOn w:val="Ttulo1"/>
    <w:next w:val="Normal"/>
    <w:uiPriority w:val="39"/>
    <w:unhideWhenUsed/>
    <w:qFormat/>
    <w:rsid w:val="006623C7"/>
    <w:pPr>
      <w:spacing w:before="240" w:after="0"/>
      <w:jc w:val="left"/>
      <w:outlineLvl w:val="9"/>
    </w:pPr>
    <w:rPr>
      <w:rFonts w:asciiTheme="majorHAnsi" w:hAnsiTheme="majorHAnsi"/>
      <w:b w:val="0"/>
      <w:color w:val="365F91" w:themeColor="accent1" w:themeShade="BF"/>
      <w:lang w:eastAsia="es-ES"/>
    </w:rPr>
  </w:style>
  <w:style w:type="paragraph" w:styleId="TDC1">
    <w:name w:val="toc 1"/>
    <w:basedOn w:val="Normal"/>
    <w:next w:val="Normal"/>
    <w:autoRedefine/>
    <w:uiPriority w:val="39"/>
    <w:unhideWhenUsed/>
    <w:rsid w:val="006623C7"/>
    <w:pPr>
      <w:tabs>
        <w:tab w:val="right" w:leader="dot" w:pos="8494"/>
      </w:tabs>
      <w:spacing w:after="120"/>
    </w:pPr>
  </w:style>
  <w:style w:type="paragraph" w:styleId="TDC2">
    <w:name w:val="toc 2"/>
    <w:basedOn w:val="Normal"/>
    <w:next w:val="Normal"/>
    <w:autoRedefine/>
    <w:uiPriority w:val="39"/>
    <w:unhideWhenUsed/>
    <w:rsid w:val="006623C7"/>
    <w:pPr>
      <w:spacing w:after="100"/>
      <w:ind w:left="220"/>
    </w:pPr>
  </w:style>
  <w:style w:type="paragraph" w:styleId="TDC3">
    <w:name w:val="toc 3"/>
    <w:basedOn w:val="Normal"/>
    <w:next w:val="Normal"/>
    <w:autoRedefine/>
    <w:uiPriority w:val="39"/>
    <w:unhideWhenUsed/>
    <w:rsid w:val="006623C7"/>
    <w:pPr>
      <w:spacing w:after="100"/>
      <w:ind w:left="440"/>
    </w:pPr>
  </w:style>
  <w:style w:type="character" w:styleId="Hipervnculovisitado">
    <w:name w:val="FollowedHyperlink"/>
    <w:basedOn w:val="Fuentedeprrafopredeter"/>
    <w:uiPriority w:val="99"/>
    <w:semiHidden/>
    <w:unhideWhenUsed/>
    <w:rsid w:val="006623C7"/>
    <w:rPr>
      <w:color w:val="800080" w:themeColor="followedHyperlink"/>
      <w:u w:val="single"/>
    </w:rPr>
  </w:style>
  <w:style w:type="paragraph" w:styleId="NormalWeb">
    <w:name w:val="Normal (Web)"/>
    <w:basedOn w:val="Normal"/>
    <w:uiPriority w:val="99"/>
    <w:unhideWhenUsed/>
    <w:rsid w:val="006623C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HTMLconformatoprevio">
    <w:name w:val="HTML Preformatted"/>
    <w:basedOn w:val="Normal"/>
    <w:link w:val="HTMLconformatoprevioCar"/>
    <w:uiPriority w:val="99"/>
    <w:unhideWhenUsed/>
    <w:rsid w:val="006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6623C7"/>
    <w:rPr>
      <w:rFonts w:ascii="Courier New" w:eastAsia="Times New Roman" w:hAnsi="Courier New" w:cs="Courier New"/>
      <w:sz w:val="20"/>
      <w:szCs w:val="20"/>
      <w:lang w:eastAsia="es-EC"/>
    </w:rPr>
  </w:style>
  <w:style w:type="character" w:styleId="Refdecomentario">
    <w:name w:val="annotation reference"/>
    <w:basedOn w:val="Fuentedeprrafopredeter"/>
    <w:uiPriority w:val="99"/>
    <w:semiHidden/>
    <w:unhideWhenUsed/>
    <w:rsid w:val="006623C7"/>
    <w:rPr>
      <w:sz w:val="16"/>
      <w:szCs w:val="16"/>
    </w:rPr>
  </w:style>
  <w:style w:type="paragraph" w:styleId="Textocomentario">
    <w:name w:val="annotation text"/>
    <w:basedOn w:val="Normal"/>
    <w:link w:val="TextocomentarioCar"/>
    <w:uiPriority w:val="99"/>
    <w:semiHidden/>
    <w:unhideWhenUsed/>
    <w:rsid w:val="006623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3C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623C7"/>
    <w:rPr>
      <w:b/>
      <w:bCs/>
    </w:rPr>
  </w:style>
  <w:style w:type="character" w:customStyle="1" w:styleId="AsuntodelcomentarioCar">
    <w:name w:val="Asunto del comentario Car"/>
    <w:basedOn w:val="TextocomentarioCar"/>
    <w:link w:val="Asuntodelcomentario"/>
    <w:uiPriority w:val="99"/>
    <w:semiHidden/>
    <w:rsid w:val="006623C7"/>
    <w:rPr>
      <w:b/>
      <w:bCs/>
      <w:sz w:val="20"/>
      <w:szCs w:val="20"/>
      <w:lang w:val="es-ES"/>
    </w:rPr>
  </w:style>
  <w:style w:type="paragraph" w:styleId="Tabladeilustraciones">
    <w:name w:val="table of figures"/>
    <w:basedOn w:val="Normal"/>
    <w:next w:val="Normal"/>
    <w:uiPriority w:val="99"/>
    <w:unhideWhenUsed/>
    <w:rsid w:val="006623C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34377">
      <w:bodyDiv w:val="1"/>
      <w:marLeft w:val="0"/>
      <w:marRight w:val="0"/>
      <w:marTop w:val="0"/>
      <w:marBottom w:val="0"/>
      <w:divBdr>
        <w:top w:val="none" w:sz="0" w:space="0" w:color="auto"/>
        <w:left w:val="none" w:sz="0" w:space="0" w:color="auto"/>
        <w:bottom w:val="none" w:sz="0" w:space="0" w:color="auto"/>
        <w:right w:val="none" w:sz="0" w:space="0" w:color="auto"/>
      </w:divBdr>
    </w:div>
    <w:div w:id="815299666">
      <w:bodyDiv w:val="1"/>
      <w:marLeft w:val="0"/>
      <w:marRight w:val="0"/>
      <w:marTop w:val="0"/>
      <w:marBottom w:val="0"/>
      <w:divBdr>
        <w:top w:val="none" w:sz="0" w:space="0" w:color="auto"/>
        <w:left w:val="none" w:sz="0" w:space="0" w:color="auto"/>
        <w:bottom w:val="none" w:sz="0" w:space="0" w:color="auto"/>
        <w:right w:val="none" w:sz="0" w:space="0" w:color="auto"/>
      </w:divBdr>
    </w:div>
    <w:div w:id="946694055">
      <w:bodyDiv w:val="1"/>
      <w:marLeft w:val="0"/>
      <w:marRight w:val="0"/>
      <w:marTop w:val="0"/>
      <w:marBottom w:val="0"/>
      <w:divBdr>
        <w:top w:val="none" w:sz="0" w:space="0" w:color="auto"/>
        <w:left w:val="none" w:sz="0" w:space="0" w:color="auto"/>
        <w:bottom w:val="none" w:sz="0" w:space="0" w:color="auto"/>
        <w:right w:val="none" w:sz="0" w:space="0" w:color="auto"/>
      </w:divBdr>
    </w:div>
    <w:div w:id="17390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ly.mendoza@espam.edu.ec" TargetMode="External"/><Relationship Id="rId3" Type="http://schemas.openxmlformats.org/officeDocument/2006/relationships/settings" Target="settings.xml"/><Relationship Id="rId7" Type="http://schemas.openxmlformats.org/officeDocument/2006/relationships/hyperlink" Target="mailto:mirian.mendoza@espam.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noles@espam.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DIOS cambia vidas</cp:lastModifiedBy>
  <cp:revision>4</cp:revision>
  <dcterms:created xsi:type="dcterms:W3CDTF">2021-10-23T03:49:00Z</dcterms:created>
  <dcterms:modified xsi:type="dcterms:W3CDTF">2022-02-10T16:57:00Z</dcterms:modified>
</cp:coreProperties>
</file>