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AFBAE" w14:textId="6C443031" w:rsidR="00E96AD2" w:rsidRPr="008D1EEE" w:rsidRDefault="00115E71" w:rsidP="00E96AD2">
      <w:pPr>
        <w:spacing w:after="0" w:line="360" w:lineRule="auto"/>
        <w:jc w:val="center"/>
        <w:rPr>
          <w:rFonts w:ascii="Arial" w:hAnsi="Arial" w:cs="Arial"/>
          <w:b/>
          <w:sz w:val="24"/>
          <w:lang w:val="es-EC"/>
        </w:rPr>
      </w:pPr>
      <w:r w:rsidRPr="0018373A">
        <w:rPr>
          <w:rFonts w:ascii="Arial" w:hAnsi="Arial" w:cs="Arial"/>
          <w:b/>
          <w:sz w:val="28"/>
          <w:szCs w:val="28"/>
          <w:lang w:val="es-EC"/>
        </w:rPr>
        <w:t>Estilo</w:t>
      </w:r>
      <w:r w:rsidR="00AE40F5" w:rsidRPr="0018373A">
        <w:rPr>
          <w:rFonts w:ascii="Arial" w:hAnsi="Arial" w:cs="Arial"/>
          <w:b/>
          <w:sz w:val="28"/>
          <w:szCs w:val="28"/>
          <w:lang w:val="es-EC"/>
        </w:rPr>
        <w:t>s</w:t>
      </w:r>
      <w:r w:rsidRPr="0018373A">
        <w:rPr>
          <w:rFonts w:ascii="Arial" w:hAnsi="Arial" w:cs="Arial"/>
          <w:b/>
          <w:sz w:val="28"/>
          <w:szCs w:val="28"/>
          <w:lang w:val="es-EC"/>
        </w:rPr>
        <w:t xml:space="preserve"> de </w:t>
      </w:r>
      <w:r w:rsidR="004C74C8" w:rsidRPr="0018373A">
        <w:rPr>
          <w:rFonts w:ascii="Arial" w:hAnsi="Arial" w:cs="Arial"/>
          <w:b/>
          <w:sz w:val="28"/>
          <w:szCs w:val="28"/>
          <w:lang w:val="es-EC"/>
        </w:rPr>
        <w:t xml:space="preserve">Liderazgo </w:t>
      </w:r>
      <w:r w:rsidR="00E96AD2" w:rsidRPr="0018373A">
        <w:rPr>
          <w:rFonts w:ascii="Arial" w:hAnsi="Arial" w:cs="Arial"/>
          <w:b/>
          <w:sz w:val="28"/>
          <w:szCs w:val="28"/>
          <w:lang w:val="es-EC"/>
        </w:rPr>
        <w:t xml:space="preserve">en la COAC </w:t>
      </w:r>
      <w:r w:rsidR="004C74C8" w:rsidRPr="0018373A">
        <w:rPr>
          <w:rFonts w:ascii="Arial" w:hAnsi="Arial" w:cs="Arial"/>
          <w:b/>
          <w:sz w:val="28"/>
          <w:szCs w:val="28"/>
          <w:lang w:val="es-EC"/>
        </w:rPr>
        <w:t xml:space="preserve">Cámara de Comercio de </w:t>
      </w:r>
      <w:r w:rsidR="00E96AD2" w:rsidRPr="0018373A">
        <w:rPr>
          <w:rFonts w:ascii="Arial" w:hAnsi="Arial" w:cs="Arial"/>
          <w:b/>
          <w:sz w:val="28"/>
          <w:szCs w:val="28"/>
          <w:lang w:val="es-EC"/>
        </w:rPr>
        <w:t xml:space="preserve">Calceta </w:t>
      </w:r>
      <w:r w:rsidR="0018373A" w:rsidRPr="0018373A">
        <w:rPr>
          <w:rFonts w:ascii="Arial" w:hAnsi="Arial" w:cs="Arial"/>
          <w:b/>
          <w:sz w:val="28"/>
          <w:szCs w:val="28"/>
          <w:lang w:val="es-EC"/>
        </w:rPr>
        <w:t>Ltda.</w:t>
      </w:r>
      <w:r w:rsidR="000F6102" w:rsidRPr="008D1EEE">
        <w:rPr>
          <w:rStyle w:val="Refdenotaalpie"/>
          <w:rFonts w:ascii="Arial" w:hAnsi="Arial" w:cs="Arial"/>
          <w:b/>
          <w:sz w:val="24"/>
          <w:lang w:val="es-EC"/>
        </w:rPr>
        <w:footnoteReference w:id="1"/>
      </w:r>
      <w:r w:rsidR="00E96AD2" w:rsidRPr="008D1EEE">
        <w:rPr>
          <w:rFonts w:ascii="Arial" w:hAnsi="Arial" w:cs="Arial"/>
          <w:b/>
          <w:sz w:val="24"/>
          <w:lang w:val="es-EC"/>
        </w:rPr>
        <w:t xml:space="preserve"> </w:t>
      </w:r>
    </w:p>
    <w:p w14:paraId="09406BC8" w14:textId="77777777" w:rsidR="00E96AD2" w:rsidRPr="008D1EEE" w:rsidRDefault="00E96AD2" w:rsidP="003A454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62D7AB7" w14:textId="60587150" w:rsidR="003A454B" w:rsidRPr="008D1EEE" w:rsidRDefault="0018373A" w:rsidP="003A454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Wladimir </w:t>
      </w:r>
      <w:r w:rsidR="001D5A99" w:rsidRPr="008D1EEE">
        <w:rPr>
          <w:rFonts w:ascii="Arial" w:hAnsi="Arial" w:cs="Arial"/>
          <w:sz w:val="24"/>
          <w:szCs w:val="24"/>
        </w:rPr>
        <w:t>Alexander Palacios Zurita</w:t>
      </w:r>
      <w:r w:rsidR="004C74C8" w:rsidRPr="008D1EEE">
        <w:rPr>
          <w:rFonts w:ascii="Arial" w:hAnsi="Arial" w:cs="Arial"/>
          <w:sz w:val="24"/>
          <w:szCs w:val="24"/>
          <w:vertAlign w:val="superscript"/>
        </w:rPr>
        <w:t>1</w:t>
      </w:r>
      <w:r w:rsidRPr="008D1EEE">
        <w:rPr>
          <w:rFonts w:ascii="Arial" w:hAnsi="Arial" w:cs="Arial"/>
          <w:sz w:val="24"/>
          <w:szCs w:val="24"/>
          <w:vertAlign w:val="superscript"/>
        </w:rPr>
        <w:t>, 3</w:t>
      </w:r>
      <w:r w:rsidR="001D5A99" w:rsidRPr="008D1EEE">
        <w:rPr>
          <w:rFonts w:ascii="Arial" w:hAnsi="Arial" w:cs="Arial"/>
          <w:sz w:val="24"/>
          <w:szCs w:val="24"/>
        </w:rPr>
        <w:t xml:space="preserve"> Columba </w:t>
      </w:r>
      <w:r>
        <w:rPr>
          <w:rFonts w:ascii="Arial" w:hAnsi="Arial" w:cs="Arial"/>
          <w:sz w:val="24"/>
          <w:szCs w:val="24"/>
        </w:rPr>
        <w:t xml:space="preserve">Consuelo </w:t>
      </w:r>
      <w:r w:rsidR="001D5A99" w:rsidRPr="008D1EEE">
        <w:rPr>
          <w:rFonts w:ascii="Arial" w:hAnsi="Arial" w:cs="Arial"/>
          <w:sz w:val="24"/>
          <w:szCs w:val="24"/>
        </w:rPr>
        <w:t>Bravo Macías</w:t>
      </w:r>
      <w:r w:rsidR="004C74C8" w:rsidRPr="008D1EEE">
        <w:rPr>
          <w:rFonts w:ascii="Arial" w:hAnsi="Arial" w:cs="Arial"/>
          <w:sz w:val="24"/>
          <w:szCs w:val="24"/>
          <w:vertAlign w:val="superscript"/>
        </w:rPr>
        <w:t>1</w:t>
      </w:r>
      <w:r w:rsidR="001D5A99" w:rsidRPr="008D1EEE">
        <w:rPr>
          <w:rFonts w:ascii="Arial" w:hAnsi="Arial" w:cs="Arial"/>
          <w:sz w:val="24"/>
          <w:szCs w:val="24"/>
        </w:rPr>
        <w:t xml:space="preserve">, Gabriela </w:t>
      </w:r>
      <w:r>
        <w:rPr>
          <w:rFonts w:ascii="Arial" w:hAnsi="Arial" w:cs="Arial"/>
          <w:sz w:val="24"/>
          <w:szCs w:val="24"/>
        </w:rPr>
        <w:t xml:space="preserve">Pilar </w:t>
      </w:r>
      <w:r w:rsidR="001D5A99" w:rsidRPr="008D1EEE">
        <w:rPr>
          <w:rFonts w:ascii="Arial" w:hAnsi="Arial" w:cs="Arial"/>
          <w:sz w:val="24"/>
          <w:szCs w:val="24"/>
        </w:rPr>
        <w:t>Macías</w:t>
      </w:r>
      <w:r w:rsidR="004C74C8" w:rsidRPr="008D1EEE">
        <w:rPr>
          <w:rFonts w:ascii="Arial" w:hAnsi="Arial" w:cs="Arial"/>
          <w:sz w:val="24"/>
          <w:szCs w:val="24"/>
          <w:vertAlign w:val="superscript"/>
        </w:rPr>
        <w:t>2</w:t>
      </w:r>
      <w:r w:rsidR="003A454B" w:rsidRPr="008D1EEE">
        <w:rPr>
          <w:rFonts w:ascii="Arial" w:hAnsi="Arial" w:cs="Arial"/>
          <w:sz w:val="24"/>
          <w:szCs w:val="24"/>
        </w:rPr>
        <w:t xml:space="preserve">, </w:t>
      </w:r>
      <w:r w:rsidR="001D5A99" w:rsidRPr="008D1EEE">
        <w:rPr>
          <w:rFonts w:ascii="Arial" w:hAnsi="Arial" w:cs="Arial"/>
          <w:sz w:val="24"/>
          <w:szCs w:val="24"/>
        </w:rPr>
        <w:t>Gabriela Zambr</w:t>
      </w:r>
      <w:bookmarkStart w:id="0" w:name="_GoBack"/>
      <w:bookmarkEnd w:id="0"/>
      <w:r w:rsidR="001D5A99" w:rsidRPr="008D1EEE">
        <w:rPr>
          <w:rFonts w:ascii="Arial" w:hAnsi="Arial" w:cs="Arial"/>
          <w:sz w:val="24"/>
          <w:szCs w:val="24"/>
        </w:rPr>
        <w:t>ano Solorzano</w:t>
      </w:r>
      <w:r w:rsidR="004C74C8" w:rsidRPr="008D1EEE">
        <w:rPr>
          <w:rFonts w:ascii="Arial" w:hAnsi="Arial" w:cs="Arial"/>
          <w:sz w:val="24"/>
          <w:szCs w:val="24"/>
          <w:vertAlign w:val="superscript"/>
        </w:rPr>
        <w:t>2</w:t>
      </w:r>
      <w:r w:rsidR="003A454B" w:rsidRPr="008D1EEE">
        <w:rPr>
          <w:rFonts w:ascii="Arial" w:hAnsi="Arial" w:cs="Arial"/>
          <w:sz w:val="24"/>
          <w:szCs w:val="24"/>
        </w:rPr>
        <w:t xml:space="preserve"> </w:t>
      </w:r>
    </w:p>
    <w:p w14:paraId="39C98D3B" w14:textId="77777777" w:rsidR="003A454B" w:rsidRPr="008D1EEE" w:rsidRDefault="003A454B" w:rsidP="003A454B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14:paraId="043BE69B" w14:textId="0AC09A1C" w:rsidR="003A454B" w:rsidRPr="008D1EEE" w:rsidRDefault="003A454B" w:rsidP="003A45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1EEE">
        <w:rPr>
          <w:rFonts w:ascii="Arial" w:hAnsi="Arial" w:cs="Arial"/>
          <w:sz w:val="24"/>
          <w:szCs w:val="24"/>
          <w:vertAlign w:val="superscript"/>
        </w:rPr>
        <w:t>1</w:t>
      </w:r>
      <w:r w:rsidR="001D5A99" w:rsidRPr="008D1EEE">
        <w:rPr>
          <w:rFonts w:ascii="Arial" w:hAnsi="Arial" w:cs="Arial"/>
          <w:sz w:val="24"/>
          <w:szCs w:val="24"/>
        </w:rPr>
        <w:t xml:space="preserve"> Docente-Investigador Escuela Superior Politécnica Agropecuaria de Manabí Manuel Félix López ESPAM MFL</w:t>
      </w:r>
      <w:r w:rsidRPr="008D1EEE">
        <w:rPr>
          <w:rFonts w:ascii="Arial" w:hAnsi="Arial" w:cs="Arial"/>
          <w:sz w:val="24"/>
          <w:szCs w:val="24"/>
        </w:rPr>
        <w:t xml:space="preserve">, </w:t>
      </w:r>
      <w:r w:rsidRPr="008D1EEE">
        <w:rPr>
          <w:rFonts w:ascii="Arial" w:hAnsi="Arial" w:cs="Arial"/>
          <w:sz w:val="24"/>
          <w:szCs w:val="24"/>
          <w:vertAlign w:val="superscript"/>
        </w:rPr>
        <w:t>2</w:t>
      </w:r>
      <w:r w:rsidR="00970D54" w:rsidRPr="008D1EE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D5A99" w:rsidRPr="008D1EEE">
        <w:rPr>
          <w:rFonts w:ascii="Arial" w:hAnsi="Arial" w:cs="Arial"/>
          <w:sz w:val="24"/>
          <w:szCs w:val="24"/>
        </w:rPr>
        <w:t>Maestrante del Programa de Maestría en Administración de Empresas de la ESPAM MFL</w:t>
      </w:r>
      <w:r w:rsidR="00970D54" w:rsidRPr="008D1EEE">
        <w:rPr>
          <w:rFonts w:ascii="Arial" w:hAnsi="Arial" w:cs="Arial"/>
          <w:sz w:val="24"/>
          <w:szCs w:val="24"/>
        </w:rPr>
        <w:t xml:space="preserve">, </w:t>
      </w:r>
      <w:r w:rsidR="00970D54" w:rsidRPr="008D1EEE">
        <w:rPr>
          <w:rFonts w:ascii="Arial" w:hAnsi="Arial" w:cs="Arial"/>
          <w:sz w:val="24"/>
          <w:szCs w:val="24"/>
          <w:vertAlign w:val="superscript"/>
        </w:rPr>
        <w:t>3</w:t>
      </w:r>
      <w:r w:rsidRPr="008D1EEE">
        <w:rPr>
          <w:rFonts w:ascii="Arial" w:hAnsi="Arial" w:cs="Arial"/>
          <w:sz w:val="24"/>
          <w:szCs w:val="24"/>
        </w:rPr>
        <w:t xml:space="preserve">apalacios@espam.edu.ec </w:t>
      </w:r>
    </w:p>
    <w:p w14:paraId="4C2BB354" w14:textId="77777777" w:rsidR="009B64F0" w:rsidRPr="008D1EEE" w:rsidRDefault="009B64F0" w:rsidP="003A454B">
      <w:pPr>
        <w:spacing w:after="0" w:line="360" w:lineRule="auto"/>
        <w:rPr>
          <w:rFonts w:ascii="Arial" w:hAnsi="Arial" w:cs="Arial"/>
          <w:b/>
          <w:sz w:val="24"/>
          <w:lang w:val="es-EC"/>
        </w:rPr>
      </w:pPr>
    </w:p>
    <w:p w14:paraId="7194E731" w14:textId="3BA1E06E" w:rsidR="003A454B" w:rsidRPr="008D1EEE" w:rsidRDefault="003A454B" w:rsidP="0018373A">
      <w:pPr>
        <w:spacing w:after="0" w:line="360" w:lineRule="auto"/>
        <w:rPr>
          <w:rFonts w:ascii="Arial" w:hAnsi="Arial" w:cs="Arial"/>
          <w:b/>
          <w:sz w:val="24"/>
          <w:lang w:val="es-EC"/>
        </w:rPr>
      </w:pPr>
      <w:r w:rsidRPr="008D1EEE">
        <w:rPr>
          <w:rFonts w:ascii="Arial" w:hAnsi="Arial" w:cs="Arial"/>
          <w:b/>
          <w:sz w:val="24"/>
          <w:lang w:val="es-EC"/>
        </w:rPr>
        <w:t>Resumen</w:t>
      </w:r>
    </w:p>
    <w:p w14:paraId="54A11BFA" w14:textId="77777777" w:rsidR="006B17A7" w:rsidRDefault="00414210" w:rsidP="0018373A">
      <w:pPr>
        <w:spacing w:after="0" w:line="276" w:lineRule="auto"/>
        <w:jc w:val="both"/>
        <w:rPr>
          <w:rFonts w:ascii="Arial" w:hAnsi="Arial" w:cs="Arial"/>
          <w:sz w:val="24"/>
          <w:lang w:val="es-EC"/>
        </w:rPr>
      </w:pPr>
      <w:r w:rsidRPr="008D1EEE">
        <w:rPr>
          <w:rFonts w:ascii="Arial" w:hAnsi="Arial" w:cs="Arial"/>
          <w:sz w:val="24"/>
          <w:lang w:val="es-EC"/>
        </w:rPr>
        <w:t xml:space="preserve">Las cooperativas </w:t>
      </w:r>
      <w:r w:rsidR="009679E8" w:rsidRPr="008D1EEE">
        <w:rPr>
          <w:rFonts w:ascii="Arial" w:hAnsi="Arial" w:cs="Arial"/>
          <w:sz w:val="24"/>
          <w:lang w:val="es-EC"/>
        </w:rPr>
        <w:t>son organizaciones de la economía social dirigidas por sus propios miembros, quienes buscan dar solución a sus necesidades comunes en lo social y económico</w:t>
      </w:r>
      <w:r w:rsidR="00A925A1" w:rsidRPr="008D1EEE">
        <w:rPr>
          <w:rFonts w:ascii="Arial" w:hAnsi="Arial" w:cs="Arial"/>
          <w:sz w:val="24"/>
          <w:lang w:val="es-EC"/>
        </w:rPr>
        <w:t xml:space="preserve"> y gestionadas de forma democrática</w:t>
      </w:r>
      <w:r w:rsidR="009679E8" w:rsidRPr="008D1EEE">
        <w:rPr>
          <w:rFonts w:ascii="Arial" w:hAnsi="Arial" w:cs="Arial"/>
          <w:sz w:val="24"/>
          <w:lang w:val="es-EC"/>
        </w:rPr>
        <w:t xml:space="preserve">. </w:t>
      </w:r>
      <w:r w:rsidR="00A925A1" w:rsidRPr="008D1EEE">
        <w:rPr>
          <w:rFonts w:ascii="Arial" w:hAnsi="Arial" w:cs="Arial"/>
          <w:sz w:val="24"/>
          <w:lang w:val="es-EC"/>
        </w:rPr>
        <w:t>En este trabajo se busca identificar el tipo de liderazgo que predomina y establecer si e</w:t>
      </w:r>
      <w:r w:rsidR="00252255" w:rsidRPr="008D1EEE">
        <w:rPr>
          <w:rFonts w:ascii="Arial" w:hAnsi="Arial" w:cs="Arial"/>
          <w:sz w:val="24"/>
          <w:lang w:val="es-EC"/>
        </w:rPr>
        <w:t>stá en armonía con e</w:t>
      </w:r>
      <w:r w:rsidR="00A925A1" w:rsidRPr="008D1EEE">
        <w:rPr>
          <w:rFonts w:ascii="Arial" w:hAnsi="Arial" w:cs="Arial"/>
          <w:sz w:val="24"/>
          <w:lang w:val="es-EC"/>
        </w:rPr>
        <w:t xml:space="preserve">l </w:t>
      </w:r>
      <w:r w:rsidR="00252255" w:rsidRPr="008D1EEE">
        <w:rPr>
          <w:rFonts w:ascii="Arial" w:hAnsi="Arial" w:cs="Arial"/>
          <w:sz w:val="24"/>
          <w:lang w:val="es-EC"/>
        </w:rPr>
        <w:t xml:space="preserve">estilo de dirección que este tipo particular de empresa requiere. Para ello se recurre a la aplicación del test </w:t>
      </w:r>
      <w:r w:rsidR="00D57786" w:rsidRPr="008D1EEE">
        <w:rPr>
          <w:rFonts w:ascii="Arial" w:hAnsi="Arial" w:cs="Arial"/>
          <w:sz w:val="24"/>
          <w:lang w:val="es-EC"/>
        </w:rPr>
        <w:t>para l</w:t>
      </w:r>
      <w:r w:rsidR="009103C2" w:rsidRPr="008D1EEE">
        <w:rPr>
          <w:rFonts w:ascii="Arial" w:hAnsi="Arial" w:cs="Arial"/>
          <w:sz w:val="24"/>
          <w:lang w:val="es-EC"/>
        </w:rPr>
        <w:t xml:space="preserve">a detección de estilos de liderazgo de Blake &amp; </w:t>
      </w:r>
      <w:proofErr w:type="spellStart"/>
      <w:r w:rsidR="009103C2" w:rsidRPr="008D1EEE">
        <w:rPr>
          <w:rFonts w:ascii="Arial" w:hAnsi="Arial" w:cs="Arial"/>
          <w:sz w:val="24"/>
          <w:lang w:val="es-EC"/>
        </w:rPr>
        <w:t>Mouton</w:t>
      </w:r>
      <w:proofErr w:type="spellEnd"/>
      <w:r w:rsidR="009103C2" w:rsidRPr="008D1EEE">
        <w:rPr>
          <w:rFonts w:ascii="Arial" w:hAnsi="Arial" w:cs="Arial"/>
          <w:sz w:val="24"/>
          <w:lang w:val="es-EC"/>
        </w:rPr>
        <w:t xml:space="preserve"> a los</w:t>
      </w:r>
      <w:r w:rsidR="00252255" w:rsidRPr="008D1EEE">
        <w:rPr>
          <w:rFonts w:ascii="Arial" w:hAnsi="Arial" w:cs="Arial"/>
          <w:sz w:val="24"/>
          <w:lang w:val="es-EC"/>
        </w:rPr>
        <w:t xml:space="preserve"> empleados </w:t>
      </w:r>
      <w:r w:rsidR="009103C2" w:rsidRPr="008D1EEE">
        <w:rPr>
          <w:rFonts w:ascii="Arial" w:hAnsi="Arial" w:cs="Arial"/>
          <w:sz w:val="24"/>
          <w:lang w:val="es-EC"/>
        </w:rPr>
        <w:t>que ocupan cargos directivos en</w:t>
      </w:r>
      <w:r w:rsidR="00252255" w:rsidRPr="008D1EEE">
        <w:rPr>
          <w:rFonts w:ascii="Arial" w:hAnsi="Arial" w:cs="Arial"/>
          <w:sz w:val="24"/>
          <w:lang w:val="es-EC"/>
        </w:rPr>
        <w:t xml:space="preserve"> la </w:t>
      </w:r>
      <w:r w:rsidR="009103C2" w:rsidRPr="008D1EEE">
        <w:rPr>
          <w:rFonts w:ascii="Arial" w:hAnsi="Arial" w:cs="Arial"/>
          <w:sz w:val="24"/>
          <w:lang w:val="es-EC"/>
        </w:rPr>
        <w:t>Cooperativa de Ahorro y Crédito Cámara de Comercio de Calceta Ltda.</w:t>
      </w:r>
      <w:r w:rsidR="00D57786" w:rsidRPr="008D1EEE">
        <w:rPr>
          <w:rFonts w:ascii="Arial" w:hAnsi="Arial" w:cs="Arial"/>
          <w:sz w:val="24"/>
          <w:lang w:val="es-EC"/>
        </w:rPr>
        <w:t xml:space="preserve"> Los resultados obtenidos se contrastan con los estilos de liderazgo propuestos por Kurt Lewin </w:t>
      </w:r>
      <w:r w:rsidR="00E06BD4" w:rsidRPr="008D1EEE">
        <w:rPr>
          <w:rFonts w:ascii="Arial" w:hAnsi="Arial" w:cs="Arial"/>
          <w:sz w:val="24"/>
          <w:lang w:val="es-EC"/>
        </w:rPr>
        <w:t xml:space="preserve">y se ubican en los cuadrantes correspondientes del Modelo Bidimensional de Blake y </w:t>
      </w:r>
      <w:proofErr w:type="spellStart"/>
      <w:r w:rsidR="00E06BD4" w:rsidRPr="008D1EEE">
        <w:rPr>
          <w:rFonts w:ascii="Arial" w:hAnsi="Arial" w:cs="Arial"/>
          <w:sz w:val="24"/>
          <w:lang w:val="es-EC"/>
        </w:rPr>
        <w:t>Mouton</w:t>
      </w:r>
      <w:proofErr w:type="spellEnd"/>
      <w:r w:rsidR="00E06BD4" w:rsidRPr="008D1EEE">
        <w:rPr>
          <w:rFonts w:ascii="Arial" w:hAnsi="Arial" w:cs="Arial"/>
          <w:sz w:val="24"/>
          <w:lang w:val="es-EC"/>
        </w:rPr>
        <w:t xml:space="preserve">. Para el análisis de los resultados se recurrió a los métodos analítico-sintético e inductivo-deductivo. </w:t>
      </w:r>
      <w:r w:rsidR="006B17A7" w:rsidRPr="008D1EEE">
        <w:rPr>
          <w:rFonts w:ascii="Arial" w:hAnsi="Arial" w:cs="Arial"/>
          <w:sz w:val="24"/>
          <w:lang w:val="es-EC"/>
        </w:rPr>
        <w:t>Se concluye que en la cooperativa estudiada predomina el líder que se orienta al logro de una alta productividad catalogándolo dentro el perfil de líder autocrático.</w:t>
      </w:r>
    </w:p>
    <w:p w14:paraId="665C918C" w14:textId="77777777" w:rsidR="00186B57" w:rsidRDefault="00186B57" w:rsidP="006B17A7">
      <w:pPr>
        <w:spacing w:after="0" w:line="360" w:lineRule="auto"/>
        <w:jc w:val="both"/>
        <w:rPr>
          <w:rFonts w:ascii="Arial" w:hAnsi="Arial" w:cs="Arial"/>
          <w:sz w:val="24"/>
          <w:lang w:val="es-EC"/>
        </w:rPr>
      </w:pPr>
    </w:p>
    <w:p w14:paraId="7440B710" w14:textId="48106BEA" w:rsidR="00186B57" w:rsidRPr="00186B57" w:rsidRDefault="00186B57" w:rsidP="006B17A7">
      <w:pPr>
        <w:spacing w:after="0" w:line="360" w:lineRule="auto"/>
        <w:jc w:val="both"/>
        <w:rPr>
          <w:rFonts w:ascii="Arial" w:hAnsi="Arial" w:cs="Arial"/>
          <w:b/>
          <w:sz w:val="24"/>
          <w:lang w:val="es-EC"/>
        </w:rPr>
      </w:pPr>
      <w:r w:rsidRPr="00186B57">
        <w:rPr>
          <w:rFonts w:ascii="Arial" w:hAnsi="Arial" w:cs="Arial"/>
          <w:b/>
          <w:sz w:val="24"/>
          <w:lang w:val="es-EC"/>
        </w:rPr>
        <w:t xml:space="preserve">Palabras claves: </w:t>
      </w:r>
      <w:r w:rsidRPr="00186B57">
        <w:rPr>
          <w:rFonts w:ascii="Arial" w:hAnsi="Arial" w:cs="Arial"/>
          <w:sz w:val="24"/>
          <w:lang w:val="es-EC"/>
        </w:rPr>
        <w:t>Liderazgo,</w:t>
      </w:r>
      <w:r>
        <w:rPr>
          <w:rFonts w:ascii="Arial" w:hAnsi="Arial" w:cs="Arial"/>
          <w:b/>
          <w:sz w:val="24"/>
          <w:lang w:val="es-EC"/>
        </w:rPr>
        <w:t xml:space="preserve"> </w:t>
      </w:r>
      <w:r w:rsidRPr="00186B57">
        <w:rPr>
          <w:rFonts w:ascii="Arial" w:hAnsi="Arial" w:cs="Arial"/>
          <w:sz w:val="24"/>
          <w:lang w:val="es-EC"/>
        </w:rPr>
        <w:t xml:space="preserve">economía </w:t>
      </w:r>
      <w:r>
        <w:rPr>
          <w:rFonts w:ascii="Arial" w:hAnsi="Arial" w:cs="Arial"/>
          <w:sz w:val="24"/>
          <w:lang w:val="es-EC"/>
        </w:rPr>
        <w:t xml:space="preserve">, productividad </w:t>
      </w:r>
    </w:p>
    <w:p w14:paraId="7D59ACA2" w14:textId="77777777" w:rsidR="00186B57" w:rsidRPr="008D1EEE" w:rsidRDefault="00186B57" w:rsidP="006B17A7">
      <w:pPr>
        <w:spacing w:after="0" w:line="360" w:lineRule="auto"/>
        <w:jc w:val="both"/>
        <w:rPr>
          <w:rFonts w:ascii="Arial" w:hAnsi="Arial" w:cs="Arial"/>
          <w:sz w:val="24"/>
          <w:lang w:val="es-EC"/>
        </w:rPr>
      </w:pPr>
    </w:p>
    <w:p w14:paraId="530F080D" w14:textId="77777777" w:rsidR="006B17A7" w:rsidRPr="008D1EEE" w:rsidRDefault="006B17A7" w:rsidP="00213C70">
      <w:pPr>
        <w:spacing w:after="0" w:line="360" w:lineRule="auto"/>
        <w:rPr>
          <w:rFonts w:ascii="Arial" w:hAnsi="Arial" w:cs="Arial"/>
          <w:b/>
          <w:sz w:val="24"/>
          <w:lang w:val="es-EC"/>
        </w:rPr>
      </w:pPr>
    </w:p>
    <w:sectPr w:rsidR="006B17A7" w:rsidRPr="008D1EEE" w:rsidSect="00833CE3">
      <w:pgSz w:w="11920" w:h="16840"/>
      <w:pgMar w:top="1701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61719" w14:textId="77777777" w:rsidR="004C1397" w:rsidRDefault="004C1397" w:rsidP="006C151F">
      <w:pPr>
        <w:spacing w:after="0" w:line="240" w:lineRule="auto"/>
      </w:pPr>
      <w:r>
        <w:separator/>
      </w:r>
    </w:p>
  </w:endnote>
  <w:endnote w:type="continuationSeparator" w:id="0">
    <w:p w14:paraId="75BF9CFC" w14:textId="77777777" w:rsidR="004C1397" w:rsidRDefault="004C1397" w:rsidP="006C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D018" w14:textId="77777777" w:rsidR="004C1397" w:rsidRDefault="004C1397" w:rsidP="006C151F">
      <w:pPr>
        <w:spacing w:after="0" w:line="240" w:lineRule="auto"/>
      </w:pPr>
      <w:r>
        <w:separator/>
      </w:r>
    </w:p>
  </w:footnote>
  <w:footnote w:type="continuationSeparator" w:id="0">
    <w:p w14:paraId="6671EB22" w14:textId="77777777" w:rsidR="004C1397" w:rsidRDefault="004C1397" w:rsidP="006C151F">
      <w:pPr>
        <w:spacing w:after="0" w:line="240" w:lineRule="auto"/>
      </w:pPr>
      <w:r>
        <w:continuationSeparator/>
      </w:r>
    </w:p>
  </w:footnote>
  <w:footnote w:id="1">
    <w:p w14:paraId="06E3D044" w14:textId="0C96A9D0" w:rsidR="000F6102" w:rsidRPr="000F6102" w:rsidRDefault="000F6102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Trabajo  adscrito al Proyecto de Investigación M</w:t>
      </w:r>
      <w:r w:rsidRPr="000F6102">
        <w:t xml:space="preserve">odelo integral para la gestión social y buen vivir en cooperativas del sector financiero de </w:t>
      </w:r>
      <w:r>
        <w:t>M</w:t>
      </w:r>
      <w:r w:rsidRPr="000F6102">
        <w:t>anabí</w:t>
      </w:r>
      <w:r>
        <w:t xml:space="preserve"> del Grupo de Investigación GP&amp;DE de la ESPAM MFL.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9C3"/>
    <w:multiLevelType w:val="hybridMultilevel"/>
    <w:tmpl w:val="4336E2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4F15"/>
    <w:multiLevelType w:val="hybridMultilevel"/>
    <w:tmpl w:val="2D4C20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C4D03"/>
    <w:multiLevelType w:val="hybridMultilevel"/>
    <w:tmpl w:val="86284376"/>
    <w:lvl w:ilvl="0" w:tplc="0C0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FA"/>
    <w:rsid w:val="00000B1A"/>
    <w:rsid w:val="00022CDD"/>
    <w:rsid w:val="0002574D"/>
    <w:rsid w:val="0002726B"/>
    <w:rsid w:val="00031DDD"/>
    <w:rsid w:val="00040976"/>
    <w:rsid w:val="00050561"/>
    <w:rsid w:val="00062275"/>
    <w:rsid w:val="00065130"/>
    <w:rsid w:val="00070687"/>
    <w:rsid w:val="00071E45"/>
    <w:rsid w:val="00074AA0"/>
    <w:rsid w:val="00091422"/>
    <w:rsid w:val="00093059"/>
    <w:rsid w:val="00094C66"/>
    <w:rsid w:val="000978EF"/>
    <w:rsid w:val="000A125E"/>
    <w:rsid w:val="000B2E98"/>
    <w:rsid w:val="000B5009"/>
    <w:rsid w:val="000B503B"/>
    <w:rsid w:val="000C12B4"/>
    <w:rsid w:val="000C29D8"/>
    <w:rsid w:val="000C333B"/>
    <w:rsid w:val="000C407B"/>
    <w:rsid w:val="000C74EC"/>
    <w:rsid w:val="000D0570"/>
    <w:rsid w:val="000D6CCA"/>
    <w:rsid w:val="000D6CD5"/>
    <w:rsid w:val="000F447E"/>
    <w:rsid w:val="000F5F18"/>
    <w:rsid w:val="000F6102"/>
    <w:rsid w:val="00112504"/>
    <w:rsid w:val="00112E7A"/>
    <w:rsid w:val="00115E71"/>
    <w:rsid w:val="0011647B"/>
    <w:rsid w:val="00120D67"/>
    <w:rsid w:val="00124B01"/>
    <w:rsid w:val="001258E0"/>
    <w:rsid w:val="001308D9"/>
    <w:rsid w:val="0013267A"/>
    <w:rsid w:val="00141C95"/>
    <w:rsid w:val="00142600"/>
    <w:rsid w:val="00143FD6"/>
    <w:rsid w:val="00151574"/>
    <w:rsid w:val="0015444D"/>
    <w:rsid w:val="00165BE3"/>
    <w:rsid w:val="00171BA6"/>
    <w:rsid w:val="001763B2"/>
    <w:rsid w:val="0018373A"/>
    <w:rsid w:val="00183E66"/>
    <w:rsid w:val="00184E37"/>
    <w:rsid w:val="00185926"/>
    <w:rsid w:val="00186B57"/>
    <w:rsid w:val="001A28D9"/>
    <w:rsid w:val="001B1861"/>
    <w:rsid w:val="001B2254"/>
    <w:rsid w:val="001C1652"/>
    <w:rsid w:val="001C4F33"/>
    <w:rsid w:val="001C547F"/>
    <w:rsid w:val="001C54E7"/>
    <w:rsid w:val="001D1A8D"/>
    <w:rsid w:val="001D237C"/>
    <w:rsid w:val="001D5A99"/>
    <w:rsid w:val="001E2FC8"/>
    <w:rsid w:val="001E395F"/>
    <w:rsid w:val="001E3A7E"/>
    <w:rsid w:val="001E475C"/>
    <w:rsid w:val="001E4E22"/>
    <w:rsid w:val="001E549D"/>
    <w:rsid w:val="001F103F"/>
    <w:rsid w:val="001F5855"/>
    <w:rsid w:val="002037C9"/>
    <w:rsid w:val="00213C70"/>
    <w:rsid w:val="0023058B"/>
    <w:rsid w:val="002311FD"/>
    <w:rsid w:val="0023291A"/>
    <w:rsid w:val="00232EFC"/>
    <w:rsid w:val="00234EE0"/>
    <w:rsid w:val="0024449E"/>
    <w:rsid w:val="00252255"/>
    <w:rsid w:val="002567B4"/>
    <w:rsid w:val="0026251B"/>
    <w:rsid w:val="00264124"/>
    <w:rsid w:val="00266BFE"/>
    <w:rsid w:val="00271A19"/>
    <w:rsid w:val="00275E3E"/>
    <w:rsid w:val="00277F38"/>
    <w:rsid w:val="00280E30"/>
    <w:rsid w:val="00281147"/>
    <w:rsid w:val="00284349"/>
    <w:rsid w:val="00292B6A"/>
    <w:rsid w:val="002A146C"/>
    <w:rsid w:val="002B2C9C"/>
    <w:rsid w:val="002B4731"/>
    <w:rsid w:val="002D077D"/>
    <w:rsid w:val="002D4762"/>
    <w:rsid w:val="002E0995"/>
    <w:rsid w:val="002E386A"/>
    <w:rsid w:val="002F49A6"/>
    <w:rsid w:val="00310C0A"/>
    <w:rsid w:val="00312580"/>
    <w:rsid w:val="00312B22"/>
    <w:rsid w:val="003136FE"/>
    <w:rsid w:val="00323784"/>
    <w:rsid w:val="003275DB"/>
    <w:rsid w:val="0034484F"/>
    <w:rsid w:val="00352628"/>
    <w:rsid w:val="00360DBE"/>
    <w:rsid w:val="0036419B"/>
    <w:rsid w:val="00366864"/>
    <w:rsid w:val="00370959"/>
    <w:rsid w:val="003739B9"/>
    <w:rsid w:val="00375CBD"/>
    <w:rsid w:val="0037625B"/>
    <w:rsid w:val="00377351"/>
    <w:rsid w:val="0038501A"/>
    <w:rsid w:val="00392416"/>
    <w:rsid w:val="00394716"/>
    <w:rsid w:val="00397E46"/>
    <w:rsid w:val="003A2064"/>
    <w:rsid w:val="003A454B"/>
    <w:rsid w:val="003A66DC"/>
    <w:rsid w:val="003B0D0C"/>
    <w:rsid w:val="003B11CD"/>
    <w:rsid w:val="003B3A31"/>
    <w:rsid w:val="003B57F3"/>
    <w:rsid w:val="003D031E"/>
    <w:rsid w:val="003E3A50"/>
    <w:rsid w:val="003E4C23"/>
    <w:rsid w:val="0040064A"/>
    <w:rsid w:val="0040074C"/>
    <w:rsid w:val="00403568"/>
    <w:rsid w:val="004035AE"/>
    <w:rsid w:val="004112CE"/>
    <w:rsid w:val="004113CC"/>
    <w:rsid w:val="004114F7"/>
    <w:rsid w:val="00414210"/>
    <w:rsid w:val="00415FFF"/>
    <w:rsid w:val="004167A7"/>
    <w:rsid w:val="004320D8"/>
    <w:rsid w:val="00432DD5"/>
    <w:rsid w:val="00435EC4"/>
    <w:rsid w:val="004432E2"/>
    <w:rsid w:val="004450CE"/>
    <w:rsid w:val="004565FA"/>
    <w:rsid w:val="0045676C"/>
    <w:rsid w:val="00463F57"/>
    <w:rsid w:val="00464283"/>
    <w:rsid w:val="00466031"/>
    <w:rsid w:val="004726F7"/>
    <w:rsid w:val="004816B1"/>
    <w:rsid w:val="00483CB7"/>
    <w:rsid w:val="00494ACE"/>
    <w:rsid w:val="004A2A5A"/>
    <w:rsid w:val="004A2F0C"/>
    <w:rsid w:val="004A4975"/>
    <w:rsid w:val="004A6164"/>
    <w:rsid w:val="004C0D5D"/>
    <w:rsid w:val="004C1397"/>
    <w:rsid w:val="004C74C8"/>
    <w:rsid w:val="004D081B"/>
    <w:rsid w:val="004D1C0E"/>
    <w:rsid w:val="004D5706"/>
    <w:rsid w:val="004E196A"/>
    <w:rsid w:val="004E2510"/>
    <w:rsid w:val="004E3105"/>
    <w:rsid w:val="004E5DEE"/>
    <w:rsid w:val="004F3F48"/>
    <w:rsid w:val="005012E6"/>
    <w:rsid w:val="00520E6C"/>
    <w:rsid w:val="005212F7"/>
    <w:rsid w:val="00526170"/>
    <w:rsid w:val="00530F54"/>
    <w:rsid w:val="005440F0"/>
    <w:rsid w:val="0055449B"/>
    <w:rsid w:val="00555E43"/>
    <w:rsid w:val="00556CD5"/>
    <w:rsid w:val="00557E03"/>
    <w:rsid w:val="00574574"/>
    <w:rsid w:val="00580876"/>
    <w:rsid w:val="00584D66"/>
    <w:rsid w:val="0058786A"/>
    <w:rsid w:val="00590437"/>
    <w:rsid w:val="00591CCC"/>
    <w:rsid w:val="005931F4"/>
    <w:rsid w:val="005B124E"/>
    <w:rsid w:val="005B70ED"/>
    <w:rsid w:val="005C1572"/>
    <w:rsid w:val="005C18DC"/>
    <w:rsid w:val="005C2830"/>
    <w:rsid w:val="005D5975"/>
    <w:rsid w:val="005E0764"/>
    <w:rsid w:val="005F063F"/>
    <w:rsid w:val="005F7A0E"/>
    <w:rsid w:val="00601A11"/>
    <w:rsid w:val="00614F02"/>
    <w:rsid w:val="00614F6B"/>
    <w:rsid w:val="006214A1"/>
    <w:rsid w:val="00624BBC"/>
    <w:rsid w:val="00626011"/>
    <w:rsid w:val="00643415"/>
    <w:rsid w:val="00651207"/>
    <w:rsid w:val="006609A1"/>
    <w:rsid w:val="00663917"/>
    <w:rsid w:val="00665C78"/>
    <w:rsid w:val="006716C3"/>
    <w:rsid w:val="0067187C"/>
    <w:rsid w:val="00680903"/>
    <w:rsid w:val="006822F4"/>
    <w:rsid w:val="00685748"/>
    <w:rsid w:val="006901A3"/>
    <w:rsid w:val="00694BDD"/>
    <w:rsid w:val="00696C5A"/>
    <w:rsid w:val="00697A8E"/>
    <w:rsid w:val="006B17A7"/>
    <w:rsid w:val="006B54C3"/>
    <w:rsid w:val="006B65BE"/>
    <w:rsid w:val="006C151F"/>
    <w:rsid w:val="006C4732"/>
    <w:rsid w:val="006C68E8"/>
    <w:rsid w:val="006D2A6C"/>
    <w:rsid w:val="006D34DB"/>
    <w:rsid w:val="006E4131"/>
    <w:rsid w:val="006F6F7B"/>
    <w:rsid w:val="00723322"/>
    <w:rsid w:val="007300B7"/>
    <w:rsid w:val="00752EA2"/>
    <w:rsid w:val="007632AB"/>
    <w:rsid w:val="00767B2E"/>
    <w:rsid w:val="00770103"/>
    <w:rsid w:val="00771D75"/>
    <w:rsid w:val="00783221"/>
    <w:rsid w:val="00797513"/>
    <w:rsid w:val="007A10A1"/>
    <w:rsid w:val="007A24D3"/>
    <w:rsid w:val="007A3033"/>
    <w:rsid w:val="007A61B8"/>
    <w:rsid w:val="007C11A2"/>
    <w:rsid w:val="007C378A"/>
    <w:rsid w:val="007D1B3A"/>
    <w:rsid w:val="007E30D9"/>
    <w:rsid w:val="00802A4E"/>
    <w:rsid w:val="008061DE"/>
    <w:rsid w:val="00810FF7"/>
    <w:rsid w:val="00811E54"/>
    <w:rsid w:val="00813BF9"/>
    <w:rsid w:val="00815AD2"/>
    <w:rsid w:val="008222C8"/>
    <w:rsid w:val="0082383E"/>
    <w:rsid w:val="0083238A"/>
    <w:rsid w:val="00833CE3"/>
    <w:rsid w:val="0083400D"/>
    <w:rsid w:val="00845B33"/>
    <w:rsid w:val="0084696E"/>
    <w:rsid w:val="0086195B"/>
    <w:rsid w:val="00862F5C"/>
    <w:rsid w:val="00866B36"/>
    <w:rsid w:val="0087584A"/>
    <w:rsid w:val="00877F0E"/>
    <w:rsid w:val="00881DA3"/>
    <w:rsid w:val="00883D3F"/>
    <w:rsid w:val="0088634B"/>
    <w:rsid w:val="00890C9D"/>
    <w:rsid w:val="008A29D1"/>
    <w:rsid w:val="008A5E94"/>
    <w:rsid w:val="008B415A"/>
    <w:rsid w:val="008B467C"/>
    <w:rsid w:val="008C24D3"/>
    <w:rsid w:val="008C6E27"/>
    <w:rsid w:val="008D1EEE"/>
    <w:rsid w:val="008D4662"/>
    <w:rsid w:val="008E4235"/>
    <w:rsid w:val="008E4B6C"/>
    <w:rsid w:val="008E534F"/>
    <w:rsid w:val="00907A27"/>
    <w:rsid w:val="00907E7A"/>
    <w:rsid w:val="009103C2"/>
    <w:rsid w:val="00911051"/>
    <w:rsid w:val="00913C4C"/>
    <w:rsid w:val="00915364"/>
    <w:rsid w:val="00915701"/>
    <w:rsid w:val="009205EA"/>
    <w:rsid w:val="00924D1F"/>
    <w:rsid w:val="009278E7"/>
    <w:rsid w:val="00934CFA"/>
    <w:rsid w:val="0093546E"/>
    <w:rsid w:val="00941501"/>
    <w:rsid w:val="009433FA"/>
    <w:rsid w:val="00944C1B"/>
    <w:rsid w:val="00946882"/>
    <w:rsid w:val="00952C56"/>
    <w:rsid w:val="009600B2"/>
    <w:rsid w:val="00965711"/>
    <w:rsid w:val="00967453"/>
    <w:rsid w:val="009679E8"/>
    <w:rsid w:val="00970D54"/>
    <w:rsid w:val="00974C17"/>
    <w:rsid w:val="0097778A"/>
    <w:rsid w:val="00981B35"/>
    <w:rsid w:val="00983748"/>
    <w:rsid w:val="00984827"/>
    <w:rsid w:val="0098682D"/>
    <w:rsid w:val="00987CA0"/>
    <w:rsid w:val="00993B2A"/>
    <w:rsid w:val="009A7E7F"/>
    <w:rsid w:val="009B0119"/>
    <w:rsid w:val="009B097E"/>
    <w:rsid w:val="009B2876"/>
    <w:rsid w:val="009B64F0"/>
    <w:rsid w:val="009C23BE"/>
    <w:rsid w:val="009C7466"/>
    <w:rsid w:val="009D4246"/>
    <w:rsid w:val="009D5171"/>
    <w:rsid w:val="009E0B69"/>
    <w:rsid w:val="009E18DD"/>
    <w:rsid w:val="009F4DBD"/>
    <w:rsid w:val="00A017F4"/>
    <w:rsid w:val="00A02273"/>
    <w:rsid w:val="00A0541F"/>
    <w:rsid w:val="00A07D12"/>
    <w:rsid w:val="00A07D40"/>
    <w:rsid w:val="00A11F0D"/>
    <w:rsid w:val="00A13C30"/>
    <w:rsid w:val="00A161CB"/>
    <w:rsid w:val="00A23AF4"/>
    <w:rsid w:val="00A24FE8"/>
    <w:rsid w:val="00A25351"/>
    <w:rsid w:val="00A314A3"/>
    <w:rsid w:val="00A333B7"/>
    <w:rsid w:val="00A367C6"/>
    <w:rsid w:val="00A43D28"/>
    <w:rsid w:val="00A535DB"/>
    <w:rsid w:val="00A53F60"/>
    <w:rsid w:val="00A55533"/>
    <w:rsid w:val="00A6517F"/>
    <w:rsid w:val="00A66D79"/>
    <w:rsid w:val="00A677FC"/>
    <w:rsid w:val="00A67A1D"/>
    <w:rsid w:val="00A7715D"/>
    <w:rsid w:val="00A8081E"/>
    <w:rsid w:val="00A808B6"/>
    <w:rsid w:val="00A82974"/>
    <w:rsid w:val="00A910DE"/>
    <w:rsid w:val="00A925A1"/>
    <w:rsid w:val="00A963C5"/>
    <w:rsid w:val="00AA4238"/>
    <w:rsid w:val="00AB18CA"/>
    <w:rsid w:val="00AB54FD"/>
    <w:rsid w:val="00AB591E"/>
    <w:rsid w:val="00AB6629"/>
    <w:rsid w:val="00AD55AE"/>
    <w:rsid w:val="00AD70CD"/>
    <w:rsid w:val="00AE40F5"/>
    <w:rsid w:val="00AE49F1"/>
    <w:rsid w:val="00AE57C1"/>
    <w:rsid w:val="00AF67E6"/>
    <w:rsid w:val="00B05E9D"/>
    <w:rsid w:val="00B11C2F"/>
    <w:rsid w:val="00B14168"/>
    <w:rsid w:val="00B15311"/>
    <w:rsid w:val="00B17CF3"/>
    <w:rsid w:val="00B30FFD"/>
    <w:rsid w:val="00B361B4"/>
    <w:rsid w:val="00B40B94"/>
    <w:rsid w:val="00B42DA4"/>
    <w:rsid w:val="00B42E19"/>
    <w:rsid w:val="00B442B4"/>
    <w:rsid w:val="00B443AD"/>
    <w:rsid w:val="00B45C3C"/>
    <w:rsid w:val="00B50BD8"/>
    <w:rsid w:val="00B52D6D"/>
    <w:rsid w:val="00B65F78"/>
    <w:rsid w:val="00B706AE"/>
    <w:rsid w:val="00B7076C"/>
    <w:rsid w:val="00B70F9F"/>
    <w:rsid w:val="00B76F28"/>
    <w:rsid w:val="00B82B79"/>
    <w:rsid w:val="00B841A5"/>
    <w:rsid w:val="00B97DBA"/>
    <w:rsid w:val="00BA0251"/>
    <w:rsid w:val="00BA329F"/>
    <w:rsid w:val="00BA7640"/>
    <w:rsid w:val="00BB2252"/>
    <w:rsid w:val="00BD1FB2"/>
    <w:rsid w:val="00BD50EA"/>
    <w:rsid w:val="00BD5F5F"/>
    <w:rsid w:val="00BE4ABB"/>
    <w:rsid w:val="00BF303F"/>
    <w:rsid w:val="00BF5394"/>
    <w:rsid w:val="00C00FD1"/>
    <w:rsid w:val="00C0418F"/>
    <w:rsid w:val="00C04F83"/>
    <w:rsid w:val="00C07682"/>
    <w:rsid w:val="00C12EA5"/>
    <w:rsid w:val="00C15788"/>
    <w:rsid w:val="00C375CE"/>
    <w:rsid w:val="00C4768B"/>
    <w:rsid w:val="00C51FD0"/>
    <w:rsid w:val="00C558ED"/>
    <w:rsid w:val="00C64315"/>
    <w:rsid w:val="00C76D25"/>
    <w:rsid w:val="00C773F9"/>
    <w:rsid w:val="00C91127"/>
    <w:rsid w:val="00C93D7F"/>
    <w:rsid w:val="00C941A9"/>
    <w:rsid w:val="00C95726"/>
    <w:rsid w:val="00CA24F4"/>
    <w:rsid w:val="00CA5FEE"/>
    <w:rsid w:val="00CB2B6C"/>
    <w:rsid w:val="00CD1E4E"/>
    <w:rsid w:val="00CD5065"/>
    <w:rsid w:val="00CD5268"/>
    <w:rsid w:val="00CF032C"/>
    <w:rsid w:val="00D02682"/>
    <w:rsid w:val="00D157E1"/>
    <w:rsid w:val="00D249D4"/>
    <w:rsid w:val="00D32469"/>
    <w:rsid w:val="00D41E37"/>
    <w:rsid w:val="00D46B65"/>
    <w:rsid w:val="00D52105"/>
    <w:rsid w:val="00D57786"/>
    <w:rsid w:val="00D6425C"/>
    <w:rsid w:val="00D64BA6"/>
    <w:rsid w:val="00D73DFA"/>
    <w:rsid w:val="00D85A06"/>
    <w:rsid w:val="00D916B5"/>
    <w:rsid w:val="00D934C0"/>
    <w:rsid w:val="00D95745"/>
    <w:rsid w:val="00D95983"/>
    <w:rsid w:val="00DA25BE"/>
    <w:rsid w:val="00DA2653"/>
    <w:rsid w:val="00DB0588"/>
    <w:rsid w:val="00DB4E20"/>
    <w:rsid w:val="00DB79DC"/>
    <w:rsid w:val="00DC51EA"/>
    <w:rsid w:val="00DC7377"/>
    <w:rsid w:val="00DD0433"/>
    <w:rsid w:val="00DE13D9"/>
    <w:rsid w:val="00DF36AB"/>
    <w:rsid w:val="00E00811"/>
    <w:rsid w:val="00E03665"/>
    <w:rsid w:val="00E067B6"/>
    <w:rsid w:val="00E06BD4"/>
    <w:rsid w:val="00E12FCF"/>
    <w:rsid w:val="00E14CA9"/>
    <w:rsid w:val="00E17668"/>
    <w:rsid w:val="00E20388"/>
    <w:rsid w:val="00E21D12"/>
    <w:rsid w:val="00E23DCF"/>
    <w:rsid w:val="00E26703"/>
    <w:rsid w:val="00E35578"/>
    <w:rsid w:val="00E41B74"/>
    <w:rsid w:val="00E46AB4"/>
    <w:rsid w:val="00E52150"/>
    <w:rsid w:val="00E52E1F"/>
    <w:rsid w:val="00E57D04"/>
    <w:rsid w:val="00E65378"/>
    <w:rsid w:val="00E812A5"/>
    <w:rsid w:val="00E83259"/>
    <w:rsid w:val="00E84E72"/>
    <w:rsid w:val="00E96AD2"/>
    <w:rsid w:val="00EA3112"/>
    <w:rsid w:val="00EA4EE0"/>
    <w:rsid w:val="00EB0030"/>
    <w:rsid w:val="00EB650F"/>
    <w:rsid w:val="00EB76F5"/>
    <w:rsid w:val="00EC0260"/>
    <w:rsid w:val="00EC15C4"/>
    <w:rsid w:val="00EC5077"/>
    <w:rsid w:val="00EC594B"/>
    <w:rsid w:val="00ED1E0A"/>
    <w:rsid w:val="00ED42C5"/>
    <w:rsid w:val="00ED60D4"/>
    <w:rsid w:val="00ED79DE"/>
    <w:rsid w:val="00EE53F9"/>
    <w:rsid w:val="00EE58BB"/>
    <w:rsid w:val="00EE6CDE"/>
    <w:rsid w:val="00EF4189"/>
    <w:rsid w:val="00F01C07"/>
    <w:rsid w:val="00F056A4"/>
    <w:rsid w:val="00F17C66"/>
    <w:rsid w:val="00F3033F"/>
    <w:rsid w:val="00F40C08"/>
    <w:rsid w:val="00F422BA"/>
    <w:rsid w:val="00F567C7"/>
    <w:rsid w:val="00F571C6"/>
    <w:rsid w:val="00F60709"/>
    <w:rsid w:val="00F6170C"/>
    <w:rsid w:val="00F67D3F"/>
    <w:rsid w:val="00F712F4"/>
    <w:rsid w:val="00F7677F"/>
    <w:rsid w:val="00F77018"/>
    <w:rsid w:val="00F832C0"/>
    <w:rsid w:val="00F84921"/>
    <w:rsid w:val="00F92AC0"/>
    <w:rsid w:val="00FA1905"/>
    <w:rsid w:val="00FA4923"/>
    <w:rsid w:val="00FA7890"/>
    <w:rsid w:val="00FB23D0"/>
    <w:rsid w:val="00FB7789"/>
    <w:rsid w:val="00FC5264"/>
    <w:rsid w:val="00FD0B2C"/>
    <w:rsid w:val="00FD4BA1"/>
    <w:rsid w:val="00FD6717"/>
    <w:rsid w:val="00FD789C"/>
    <w:rsid w:val="00FE0E01"/>
    <w:rsid w:val="00FE6160"/>
    <w:rsid w:val="00FF21B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7D72"/>
  <w15:docId w15:val="{5F79099C-624E-490C-A5BC-50360CEE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9F"/>
  </w:style>
  <w:style w:type="paragraph" w:styleId="Ttulo1">
    <w:name w:val="heading 1"/>
    <w:basedOn w:val="Normal"/>
    <w:next w:val="Normal"/>
    <w:link w:val="Ttulo1Car"/>
    <w:uiPriority w:val="9"/>
    <w:qFormat/>
    <w:rsid w:val="00143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E66"/>
    <w:pPr>
      <w:keepNext/>
      <w:keepLines/>
      <w:tabs>
        <w:tab w:val="num" w:pos="1440"/>
      </w:tabs>
      <w:spacing w:before="40" w:after="0"/>
      <w:ind w:left="1440" w:hanging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3E66"/>
    <w:pPr>
      <w:keepNext/>
      <w:keepLines/>
      <w:tabs>
        <w:tab w:val="num" w:pos="2160"/>
      </w:tabs>
      <w:spacing w:before="40" w:after="0"/>
      <w:ind w:left="216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3E66"/>
    <w:pPr>
      <w:keepNext/>
      <w:keepLines/>
      <w:tabs>
        <w:tab w:val="num" w:pos="2880"/>
      </w:tabs>
      <w:spacing w:before="40" w:after="0"/>
      <w:ind w:left="2880" w:hanging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3E66"/>
    <w:pPr>
      <w:keepNext/>
      <w:keepLines/>
      <w:tabs>
        <w:tab w:val="num" w:pos="3600"/>
      </w:tabs>
      <w:spacing w:before="40" w:after="0"/>
      <w:ind w:left="3600" w:hanging="72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3E66"/>
    <w:pPr>
      <w:keepNext/>
      <w:keepLines/>
      <w:tabs>
        <w:tab w:val="num" w:pos="4320"/>
      </w:tabs>
      <w:spacing w:before="40" w:after="0"/>
      <w:ind w:left="4320" w:hanging="72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3E66"/>
    <w:pPr>
      <w:keepNext/>
      <w:keepLines/>
      <w:tabs>
        <w:tab w:val="num" w:pos="5040"/>
      </w:tabs>
      <w:spacing w:before="40" w:after="0"/>
      <w:ind w:left="5040" w:hanging="7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3E66"/>
    <w:pPr>
      <w:keepNext/>
      <w:keepLines/>
      <w:tabs>
        <w:tab w:val="num" w:pos="5760"/>
      </w:tabs>
      <w:spacing w:before="40" w:after="0"/>
      <w:ind w:left="5760" w:hanging="7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3E66"/>
    <w:pPr>
      <w:keepNext/>
      <w:keepLines/>
      <w:tabs>
        <w:tab w:val="num" w:pos="6480"/>
      </w:tabs>
      <w:spacing w:before="40" w:after="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lista2">
    <w:name w:val="List Table 2"/>
    <w:basedOn w:val="Tablanormal"/>
    <w:uiPriority w:val="47"/>
    <w:rsid w:val="00DA25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43F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143FD6"/>
  </w:style>
  <w:style w:type="character" w:customStyle="1" w:styleId="Cuerpodeltexto2515">
    <w:name w:val="Cuerpo del texto (2) + 515"/>
    <w:aliases w:val="5 pto32,Sin negrita33"/>
    <w:basedOn w:val="Fuentedeprrafopredeter"/>
    <w:uiPriority w:val="99"/>
    <w:rsid w:val="003A2064"/>
    <w:rPr>
      <w:rFonts w:ascii="Tahoma" w:hAnsi="Tahoma" w:cs="Tahoma" w:hint="default"/>
      <w:strike w:val="0"/>
      <w:dstrike w:val="0"/>
      <w:sz w:val="11"/>
      <w:szCs w:val="11"/>
      <w:u w:val="none"/>
      <w:effect w:val="none"/>
    </w:rPr>
  </w:style>
  <w:style w:type="character" w:customStyle="1" w:styleId="Cuerpodeltexto2">
    <w:name w:val="Cuerpo del texto (2)_"/>
    <w:basedOn w:val="Fuentedeprrafopredeter"/>
    <w:link w:val="Cuerpodeltexto21"/>
    <w:uiPriority w:val="99"/>
    <w:locked/>
    <w:rsid w:val="003A2064"/>
    <w:rPr>
      <w:rFonts w:ascii="Tahoma" w:hAnsi="Tahoma" w:cs="Tahoma"/>
      <w:b/>
      <w:bCs/>
      <w:sz w:val="12"/>
      <w:szCs w:val="12"/>
      <w:shd w:val="clear" w:color="auto" w:fill="FFFFFF"/>
    </w:rPr>
  </w:style>
  <w:style w:type="paragraph" w:customStyle="1" w:styleId="Cuerpodeltexto21">
    <w:name w:val="Cuerpo del texto (2)1"/>
    <w:basedOn w:val="Normal"/>
    <w:link w:val="Cuerpodeltexto2"/>
    <w:uiPriority w:val="99"/>
    <w:rsid w:val="003A2064"/>
    <w:pPr>
      <w:widowControl w:val="0"/>
      <w:shd w:val="clear" w:color="auto" w:fill="FFFFFF"/>
      <w:spacing w:after="0" w:line="240" w:lineRule="atLeast"/>
      <w:jc w:val="both"/>
    </w:pPr>
    <w:rPr>
      <w:rFonts w:ascii="Tahoma" w:hAnsi="Tahoma" w:cs="Tahoma"/>
      <w:b/>
      <w:bCs/>
      <w:sz w:val="12"/>
      <w:szCs w:val="12"/>
    </w:rPr>
  </w:style>
  <w:style w:type="character" w:customStyle="1" w:styleId="Cuerpodeltexto2514">
    <w:name w:val="Cuerpo del texto (2) + 514"/>
    <w:aliases w:val="5 pto31,Sin negrita32"/>
    <w:basedOn w:val="Cuerpodeltexto2"/>
    <w:uiPriority w:val="99"/>
    <w:rsid w:val="003A2064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Cuerpodeltexto2513">
    <w:name w:val="Cuerpo del texto (2) + 513"/>
    <w:aliases w:val="5 pto30,Sin negrita31"/>
    <w:basedOn w:val="Cuerpodeltexto2"/>
    <w:uiPriority w:val="99"/>
    <w:rsid w:val="003A2064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Cuerpodeltexto2512">
    <w:name w:val="Cuerpo del texto (2) + 512"/>
    <w:aliases w:val="5 pto29,Sin negrita30"/>
    <w:basedOn w:val="Cuerpodeltexto2"/>
    <w:uiPriority w:val="99"/>
    <w:rsid w:val="003A2064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Cuerpodeltexto2FranklinGothicHeavy">
    <w:name w:val="Cuerpo del texto (2) + Franklin Gothic Heavy"/>
    <w:aliases w:val="5,5 pto26,Sin negrita27"/>
    <w:basedOn w:val="Cuerpodeltexto2"/>
    <w:uiPriority w:val="99"/>
    <w:rsid w:val="003A2064"/>
    <w:rPr>
      <w:rFonts w:ascii="Franklin Gothic Heavy" w:hAnsi="Franklin Gothic Heavy" w:cs="Franklin Gothic Heavy"/>
      <w:b w:val="0"/>
      <w:bCs w:val="0"/>
      <w:w w:val="100"/>
      <w:sz w:val="11"/>
      <w:szCs w:val="11"/>
      <w:shd w:val="clear" w:color="auto" w:fill="FFFFFF"/>
    </w:rPr>
  </w:style>
  <w:style w:type="character" w:customStyle="1" w:styleId="Cuerpodeltexto210pto">
    <w:name w:val="Cuerpo del texto (2) + 10 pto"/>
    <w:aliases w:val="Sin negrita26"/>
    <w:basedOn w:val="Cuerpodeltexto2"/>
    <w:uiPriority w:val="99"/>
    <w:rsid w:val="003A2064"/>
    <w:rPr>
      <w:rFonts w:ascii="Tahoma" w:hAnsi="Tahoma" w:cs="Tahoma"/>
      <w:b w:val="0"/>
      <w:bCs w:val="0"/>
      <w:sz w:val="20"/>
      <w:szCs w:val="20"/>
      <w:shd w:val="clear" w:color="auto" w:fill="FFFFFF"/>
    </w:rPr>
  </w:style>
  <w:style w:type="character" w:customStyle="1" w:styleId="Cuerpodeltexto258">
    <w:name w:val="Cuerpo del texto (2) + 58"/>
    <w:aliases w:val="5 pto24,Sin negrita24"/>
    <w:basedOn w:val="Cuerpodeltexto2"/>
    <w:uiPriority w:val="99"/>
    <w:rsid w:val="003A2064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Cuerpodeltexto257">
    <w:name w:val="Cuerpo del texto (2) + 57"/>
    <w:aliases w:val="5 pto23,Sin negrita23"/>
    <w:basedOn w:val="Fuentedeprrafopredeter"/>
    <w:uiPriority w:val="99"/>
    <w:rsid w:val="003A2064"/>
    <w:rPr>
      <w:rFonts w:ascii="Tahoma" w:hAnsi="Tahoma" w:cs="Tahoma" w:hint="default"/>
      <w:strike w:val="0"/>
      <w:dstrike w:val="0"/>
      <w:sz w:val="11"/>
      <w:szCs w:val="11"/>
      <w:u w:val="none"/>
      <w:effect w:val="none"/>
    </w:rPr>
  </w:style>
  <w:style w:type="character" w:customStyle="1" w:styleId="Cuerpodeltexto25">
    <w:name w:val="Cuerpo del texto (2) + 5"/>
    <w:aliases w:val="5 pto,Sin negrita"/>
    <w:basedOn w:val="Fuentedeprrafopredeter"/>
    <w:uiPriority w:val="99"/>
    <w:rsid w:val="003A2064"/>
    <w:rPr>
      <w:rFonts w:ascii="Tahoma" w:hAnsi="Tahoma" w:cs="Tahoma" w:hint="default"/>
      <w:strike w:val="0"/>
      <w:dstrike w:val="0"/>
      <w:sz w:val="11"/>
      <w:szCs w:val="11"/>
      <w:u w:val="none"/>
      <w:effect w:val="none"/>
    </w:rPr>
  </w:style>
  <w:style w:type="character" w:customStyle="1" w:styleId="Cuerpodeltexto2511">
    <w:name w:val="Cuerpo del texto (2) + 511"/>
    <w:aliases w:val="5 pto28,Sin negrita29"/>
    <w:basedOn w:val="Cuerpodeltexto2"/>
    <w:uiPriority w:val="99"/>
    <w:rsid w:val="00120D67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Cuerpodeltexto2510">
    <w:name w:val="Cuerpo del texto (2) + 510"/>
    <w:aliases w:val="5 pto27,Sin negrita28"/>
    <w:basedOn w:val="Cuerpodeltexto2"/>
    <w:uiPriority w:val="99"/>
    <w:rsid w:val="00120D67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Cuerpodeltexto259">
    <w:name w:val="Cuerpo del texto (2) + 59"/>
    <w:aliases w:val="5 pto25,Sin negrita25"/>
    <w:basedOn w:val="Cuerpodeltexto2"/>
    <w:uiPriority w:val="99"/>
    <w:rsid w:val="00A53F60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Cuerpodeltexto255">
    <w:name w:val="Cuerpo del texto (2) + 55"/>
    <w:aliases w:val="5 pto21,Sin negrita21"/>
    <w:basedOn w:val="Cuerpodeltexto2"/>
    <w:uiPriority w:val="99"/>
    <w:rsid w:val="004D081B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Cuerpodeltexto256">
    <w:name w:val="Cuerpo del texto (2) + 56"/>
    <w:aliases w:val="5 pto22,Sin negrita22"/>
    <w:basedOn w:val="Cuerpodeltexto2"/>
    <w:uiPriority w:val="99"/>
    <w:rsid w:val="00FC5264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Cuerpodeltexto3Exact">
    <w:name w:val="Cuerpo del texto (3) Exact"/>
    <w:basedOn w:val="Fuentedeprrafopredeter"/>
    <w:link w:val="Cuerpodeltexto3"/>
    <w:uiPriority w:val="99"/>
    <w:locked/>
    <w:rsid w:val="00FC5264"/>
    <w:rPr>
      <w:rFonts w:ascii="Tahoma" w:hAnsi="Tahoma" w:cs="Tahoma"/>
      <w:sz w:val="11"/>
      <w:szCs w:val="11"/>
      <w:shd w:val="clear" w:color="auto" w:fill="FFFFFF"/>
    </w:rPr>
  </w:style>
  <w:style w:type="paragraph" w:customStyle="1" w:styleId="Cuerpodeltexto3">
    <w:name w:val="Cuerpo del texto (3)"/>
    <w:basedOn w:val="Normal"/>
    <w:link w:val="Cuerpodeltexto3Exact"/>
    <w:uiPriority w:val="99"/>
    <w:rsid w:val="00FC5264"/>
    <w:pPr>
      <w:widowControl w:val="0"/>
      <w:shd w:val="clear" w:color="auto" w:fill="FFFFFF"/>
      <w:spacing w:after="0" w:line="202" w:lineRule="exact"/>
    </w:pPr>
    <w:rPr>
      <w:rFonts w:ascii="Tahoma" w:hAnsi="Tahoma" w:cs="Tahoma"/>
      <w:sz w:val="11"/>
      <w:szCs w:val="11"/>
    </w:rPr>
  </w:style>
  <w:style w:type="character" w:customStyle="1" w:styleId="Cuerpodeltexto3Exact3">
    <w:name w:val="Cuerpo del texto (3) Exact3"/>
    <w:basedOn w:val="Cuerpodeltexto3Exact"/>
    <w:uiPriority w:val="99"/>
    <w:rsid w:val="00FC5264"/>
    <w:rPr>
      <w:rFonts w:ascii="Tahoma" w:hAnsi="Tahoma" w:cs="Tahoma"/>
      <w:sz w:val="11"/>
      <w:szCs w:val="11"/>
      <w:shd w:val="clear" w:color="auto" w:fill="FFFFFF"/>
    </w:rPr>
  </w:style>
  <w:style w:type="character" w:customStyle="1" w:styleId="Cuerpodeltexto3Exact2">
    <w:name w:val="Cuerpo del texto (3) Exact2"/>
    <w:basedOn w:val="Cuerpodeltexto3Exact"/>
    <w:uiPriority w:val="99"/>
    <w:rsid w:val="00FC5264"/>
    <w:rPr>
      <w:rFonts w:ascii="Tahoma" w:hAnsi="Tahoma" w:cs="Tahoma"/>
      <w:sz w:val="11"/>
      <w:szCs w:val="11"/>
      <w:shd w:val="clear" w:color="auto" w:fill="FFFFFF"/>
    </w:rPr>
  </w:style>
  <w:style w:type="character" w:customStyle="1" w:styleId="Ttulo22Exact">
    <w:name w:val="Título #2 (2) Exact"/>
    <w:basedOn w:val="Fuentedeprrafopredeter"/>
    <w:link w:val="Ttulo22"/>
    <w:uiPriority w:val="99"/>
    <w:locked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paragraph" w:customStyle="1" w:styleId="Ttulo22">
    <w:name w:val="Título #2 (2)"/>
    <w:basedOn w:val="Normal"/>
    <w:link w:val="Ttulo22Exact"/>
    <w:uiPriority w:val="99"/>
    <w:rsid w:val="00FC5264"/>
    <w:pPr>
      <w:widowControl w:val="0"/>
      <w:shd w:val="clear" w:color="auto" w:fill="FFFFFF"/>
      <w:spacing w:after="0" w:line="202" w:lineRule="exact"/>
      <w:outlineLvl w:val="1"/>
    </w:pPr>
    <w:rPr>
      <w:rFonts w:ascii="Tahoma" w:hAnsi="Tahoma" w:cs="Tahoma"/>
      <w:b/>
      <w:bCs/>
      <w:sz w:val="8"/>
      <w:szCs w:val="8"/>
    </w:rPr>
  </w:style>
  <w:style w:type="character" w:customStyle="1" w:styleId="Ttulo226pto">
    <w:name w:val="Título #2 (2) + 6 pto"/>
    <w:aliases w:val="Sin negrita Exact4"/>
    <w:basedOn w:val="Ttulo22Exact"/>
    <w:uiPriority w:val="99"/>
    <w:rsid w:val="00FC5264"/>
    <w:rPr>
      <w:rFonts w:ascii="Tahoma" w:hAnsi="Tahoma" w:cs="Tahoma"/>
      <w:b w:val="0"/>
      <w:bCs w:val="0"/>
      <w:w w:val="100"/>
      <w:sz w:val="12"/>
      <w:szCs w:val="12"/>
      <w:shd w:val="clear" w:color="auto" w:fill="FFFFFF"/>
    </w:rPr>
  </w:style>
  <w:style w:type="character" w:customStyle="1" w:styleId="Ttulo22Exact1">
    <w:name w:val="Título #2 (2) Exact1"/>
    <w:basedOn w:val="Ttulo22Exact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Ttulo1Exact">
    <w:name w:val="Título #1 Exact"/>
    <w:basedOn w:val="Fuentedeprrafopredeter"/>
    <w:link w:val="Ttulo10"/>
    <w:uiPriority w:val="99"/>
    <w:locked/>
    <w:rsid w:val="00FC5264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Ttulo10">
    <w:name w:val="Título #1"/>
    <w:basedOn w:val="Normal"/>
    <w:link w:val="Ttulo1Exact"/>
    <w:uiPriority w:val="99"/>
    <w:rsid w:val="00FC5264"/>
    <w:pPr>
      <w:widowControl w:val="0"/>
      <w:shd w:val="clear" w:color="auto" w:fill="FFFFFF"/>
      <w:spacing w:after="0" w:line="202" w:lineRule="exact"/>
      <w:outlineLvl w:val="0"/>
    </w:pPr>
    <w:rPr>
      <w:rFonts w:ascii="Tahoma" w:hAnsi="Tahoma" w:cs="Tahoma"/>
      <w:b/>
      <w:bCs/>
      <w:sz w:val="17"/>
      <w:szCs w:val="17"/>
    </w:rPr>
  </w:style>
  <w:style w:type="character" w:customStyle="1" w:styleId="Ttulo1Impact">
    <w:name w:val="Título #1 + Impact"/>
    <w:aliases w:val="55,5 pto20,Sin negrita Exact"/>
    <w:basedOn w:val="Ttulo1Exact"/>
    <w:uiPriority w:val="99"/>
    <w:rsid w:val="00FC5264"/>
    <w:rPr>
      <w:rFonts w:ascii="Impact" w:hAnsi="Impact" w:cs="Impact"/>
      <w:b w:val="0"/>
      <w:bCs w:val="0"/>
      <w:w w:val="100"/>
      <w:sz w:val="11"/>
      <w:szCs w:val="11"/>
      <w:shd w:val="clear" w:color="auto" w:fill="FFFFFF"/>
    </w:rPr>
  </w:style>
  <w:style w:type="character" w:customStyle="1" w:styleId="Ttulo1Exact1">
    <w:name w:val="Título #1 Exact1"/>
    <w:basedOn w:val="Ttulo1Exact"/>
    <w:uiPriority w:val="99"/>
    <w:rsid w:val="00FC5264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Ttulo12Exact">
    <w:name w:val="Título #1 (2) Exact"/>
    <w:basedOn w:val="Fuentedeprrafopredeter"/>
    <w:link w:val="Ttulo12"/>
    <w:uiPriority w:val="99"/>
    <w:locked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paragraph" w:customStyle="1" w:styleId="Ttulo12">
    <w:name w:val="Título #1 (2)"/>
    <w:basedOn w:val="Normal"/>
    <w:link w:val="Ttulo12Exact"/>
    <w:uiPriority w:val="99"/>
    <w:rsid w:val="00FC5264"/>
    <w:pPr>
      <w:widowControl w:val="0"/>
      <w:shd w:val="clear" w:color="auto" w:fill="FFFFFF"/>
      <w:spacing w:after="0" w:line="202" w:lineRule="exact"/>
      <w:outlineLvl w:val="0"/>
    </w:pPr>
    <w:rPr>
      <w:rFonts w:ascii="Tahoma" w:hAnsi="Tahoma" w:cs="Tahoma"/>
      <w:b/>
      <w:bCs/>
      <w:sz w:val="8"/>
      <w:szCs w:val="8"/>
    </w:rPr>
  </w:style>
  <w:style w:type="character" w:customStyle="1" w:styleId="Ttulo12Impact">
    <w:name w:val="Título #1 (2) + Impact"/>
    <w:aliases w:val="54,5 pto19,Sin negrita Exact8"/>
    <w:basedOn w:val="Ttulo12Exact"/>
    <w:uiPriority w:val="99"/>
    <w:rsid w:val="00FC5264"/>
    <w:rPr>
      <w:rFonts w:ascii="Impact" w:hAnsi="Impact" w:cs="Impact"/>
      <w:b w:val="0"/>
      <w:bCs w:val="0"/>
      <w:w w:val="100"/>
      <w:sz w:val="11"/>
      <w:szCs w:val="11"/>
      <w:shd w:val="clear" w:color="auto" w:fill="FFFFFF"/>
    </w:rPr>
  </w:style>
  <w:style w:type="character" w:customStyle="1" w:styleId="Ttulo12Exact1">
    <w:name w:val="Título #1 (2) Exact1"/>
    <w:basedOn w:val="Ttulo12Exact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Ttulo2Exact">
    <w:name w:val="Título #2 Exact"/>
    <w:basedOn w:val="Fuentedeprrafopredeter"/>
    <w:link w:val="Ttulo20"/>
    <w:uiPriority w:val="99"/>
    <w:locked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paragraph" w:customStyle="1" w:styleId="Ttulo20">
    <w:name w:val="Título #2"/>
    <w:basedOn w:val="Normal"/>
    <w:link w:val="Ttulo2Exact"/>
    <w:uiPriority w:val="99"/>
    <w:rsid w:val="00FC5264"/>
    <w:pPr>
      <w:widowControl w:val="0"/>
      <w:shd w:val="clear" w:color="auto" w:fill="FFFFFF"/>
      <w:spacing w:after="0" w:line="202" w:lineRule="exact"/>
      <w:outlineLvl w:val="1"/>
    </w:pPr>
    <w:rPr>
      <w:rFonts w:ascii="Tahoma" w:hAnsi="Tahoma" w:cs="Tahoma"/>
      <w:b/>
      <w:bCs/>
      <w:sz w:val="8"/>
      <w:szCs w:val="8"/>
    </w:rPr>
  </w:style>
  <w:style w:type="character" w:customStyle="1" w:styleId="Ttulo25">
    <w:name w:val="Título #2 + 5"/>
    <w:aliases w:val="5 pto18,Sin negrita Exact7"/>
    <w:basedOn w:val="Ttulo2Exact"/>
    <w:uiPriority w:val="99"/>
    <w:rsid w:val="00FC5264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Ttulo2Exact1">
    <w:name w:val="Título #2 Exact1"/>
    <w:basedOn w:val="Ttulo2Exact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Ttulo13Exact">
    <w:name w:val="Título #1 (3) Exact"/>
    <w:basedOn w:val="Fuentedeprrafopredeter"/>
    <w:link w:val="Ttulo13"/>
    <w:uiPriority w:val="99"/>
    <w:locked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paragraph" w:customStyle="1" w:styleId="Ttulo13">
    <w:name w:val="Título #1 (3)"/>
    <w:basedOn w:val="Normal"/>
    <w:link w:val="Ttulo13Exact"/>
    <w:uiPriority w:val="99"/>
    <w:rsid w:val="00FC5264"/>
    <w:pPr>
      <w:widowControl w:val="0"/>
      <w:shd w:val="clear" w:color="auto" w:fill="FFFFFF"/>
      <w:spacing w:after="0" w:line="202" w:lineRule="exact"/>
      <w:outlineLvl w:val="0"/>
    </w:pPr>
    <w:rPr>
      <w:rFonts w:ascii="Tahoma" w:hAnsi="Tahoma" w:cs="Tahoma"/>
      <w:b/>
      <w:bCs/>
      <w:sz w:val="8"/>
      <w:szCs w:val="8"/>
    </w:rPr>
  </w:style>
  <w:style w:type="character" w:customStyle="1" w:styleId="Ttulo13Impact">
    <w:name w:val="Título #1 (3) + Impact"/>
    <w:aliases w:val="53,5 pto17,Sin negrita Exact6"/>
    <w:basedOn w:val="Ttulo13Exact"/>
    <w:uiPriority w:val="99"/>
    <w:rsid w:val="00FC5264"/>
    <w:rPr>
      <w:rFonts w:ascii="Impact" w:hAnsi="Impact" w:cs="Impact"/>
      <w:b w:val="0"/>
      <w:bCs w:val="0"/>
      <w:w w:val="100"/>
      <w:sz w:val="11"/>
      <w:szCs w:val="11"/>
      <w:shd w:val="clear" w:color="auto" w:fill="FFFFFF"/>
    </w:rPr>
  </w:style>
  <w:style w:type="character" w:customStyle="1" w:styleId="Ttulo13Exact1">
    <w:name w:val="Título #1 (3) Exact1"/>
    <w:basedOn w:val="Ttulo13Exact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Ttulo14Exact">
    <w:name w:val="Título #1 (4) Exact"/>
    <w:basedOn w:val="Fuentedeprrafopredeter"/>
    <w:link w:val="Ttulo14"/>
    <w:uiPriority w:val="99"/>
    <w:locked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paragraph" w:customStyle="1" w:styleId="Ttulo14">
    <w:name w:val="Título #1 (4)"/>
    <w:basedOn w:val="Normal"/>
    <w:link w:val="Ttulo14Exact"/>
    <w:uiPriority w:val="99"/>
    <w:rsid w:val="00FC5264"/>
    <w:pPr>
      <w:widowControl w:val="0"/>
      <w:shd w:val="clear" w:color="auto" w:fill="FFFFFF"/>
      <w:spacing w:after="0" w:line="202" w:lineRule="exact"/>
      <w:outlineLvl w:val="0"/>
    </w:pPr>
    <w:rPr>
      <w:rFonts w:ascii="Tahoma" w:hAnsi="Tahoma" w:cs="Tahoma"/>
      <w:b/>
      <w:bCs/>
      <w:sz w:val="8"/>
      <w:szCs w:val="8"/>
    </w:rPr>
  </w:style>
  <w:style w:type="character" w:customStyle="1" w:styleId="Ttulo14Impact">
    <w:name w:val="Título #1 (4) + Impact"/>
    <w:aliases w:val="52,5 pto16,Sin negrita Exact5"/>
    <w:basedOn w:val="Ttulo14Exact"/>
    <w:uiPriority w:val="99"/>
    <w:rsid w:val="00FC5264"/>
    <w:rPr>
      <w:rFonts w:ascii="Impact" w:hAnsi="Impact" w:cs="Impact"/>
      <w:b w:val="0"/>
      <w:bCs w:val="0"/>
      <w:w w:val="100"/>
      <w:sz w:val="11"/>
      <w:szCs w:val="11"/>
      <w:shd w:val="clear" w:color="auto" w:fill="FFFFFF"/>
    </w:rPr>
  </w:style>
  <w:style w:type="character" w:customStyle="1" w:styleId="Ttulo14Exact1">
    <w:name w:val="Título #1 (4) Exact1"/>
    <w:basedOn w:val="Ttulo14Exact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Ttulo23Exact">
    <w:name w:val="Título #2 (3) Exact"/>
    <w:basedOn w:val="Fuentedeprrafopredeter"/>
    <w:link w:val="Ttulo23"/>
    <w:uiPriority w:val="99"/>
    <w:locked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paragraph" w:customStyle="1" w:styleId="Ttulo23">
    <w:name w:val="Título #2 (3)"/>
    <w:basedOn w:val="Normal"/>
    <w:link w:val="Ttulo23Exact"/>
    <w:uiPriority w:val="99"/>
    <w:rsid w:val="00FC5264"/>
    <w:pPr>
      <w:widowControl w:val="0"/>
      <w:shd w:val="clear" w:color="auto" w:fill="FFFFFF"/>
      <w:spacing w:after="0" w:line="202" w:lineRule="exact"/>
      <w:outlineLvl w:val="1"/>
    </w:pPr>
    <w:rPr>
      <w:rFonts w:ascii="Tahoma" w:hAnsi="Tahoma" w:cs="Tahoma"/>
      <w:b/>
      <w:bCs/>
      <w:sz w:val="8"/>
      <w:szCs w:val="8"/>
    </w:rPr>
  </w:style>
  <w:style w:type="character" w:customStyle="1" w:styleId="Ttulo236pto">
    <w:name w:val="Título #2 (3) + 6 pto"/>
    <w:aliases w:val="Sin negrita Exact3"/>
    <w:basedOn w:val="Ttulo23Exact"/>
    <w:uiPriority w:val="99"/>
    <w:rsid w:val="00FC5264"/>
    <w:rPr>
      <w:rFonts w:ascii="Tahoma" w:hAnsi="Tahoma" w:cs="Tahoma"/>
      <w:b w:val="0"/>
      <w:bCs w:val="0"/>
      <w:w w:val="100"/>
      <w:sz w:val="12"/>
      <w:szCs w:val="12"/>
      <w:shd w:val="clear" w:color="auto" w:fill="FFFFFF"/>
    </w:rPr>
  </w:style>
  <w:style w:type="character" w:customStyle="1" w:styleId="Ttulo23Exact1">
    <w:name w:val="Título #2 (3) Exact1"/>
    <w:basedOn w:val="Ttulo23Exact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Cuerpodeltexto4Exact">
    <w:name w:val="Cuerpo del texto (4) Exact"/>
    <w:basedOn w:val="Fuentedeprrafopredeter"/>
    <w:link w:val="Cuerpodeltexto4"/>
    <w:uiPriority w:val="99"/>
    <w:locked/>
    <w:rsid w:val="00FC5264"/>
    <w:rPr>
      <w:rFonts w:ascii="Impact" w:hAnsi="Impact" w:cs="Impact"/>
      <w:spacing w:val="-10"/>
      <w:sz w:val="11"/>
      <w:szCs w:val="11"/>
      <w:shd w:val="clear" w:color="auto" w:fill="FFFFFF"/>
    </w:rPr>
  </w:style>
  <w:style w:type="paragraph" w:customStyle="1" w:styleId="Cuerpodeltexto4">
    <w:name w:val="Cuerpo del texto (4)"/>
    <w:basedOn w:val="Normal"/>
    <w:link w:val="Cuerpodeltexto4Exact"/>
    <w:uiPriority w:val="99"/>
    <w:rsid w:val="00FC5264"/>
    <w:pPr>
      <w:widowControl w:val="0"/>
      <w:shd w:val="clear" w:color="auto" w:fill="FFFFFF"/>
      <w:spacing w:after="0" w:line="202" w:lineRule="exact"/>
    </w:pPr>
    <w:rPr>
      <w:rFonts w:ascii="Impact" w:hAnsi="Impact" w:cs="Impact"/>
      <w:spacing w:val="-10"/>
      <w:sz w:val="11"/>
      <w:szCs w:val="11"/>
    </w:rPr>
  </w:style>
  <w:style w:type="character" w:customStyle="1" w:styleId="Cuerpodeltexto4Exact1">
    <w:name w:val="Cuerpo del texto (4) Exact1"/>
    <w:basedOn w:val="Cuerpodeltexto4Exact"/>
    <w:uiPriority w:val="99"/>
    <w:rsid w:val="00FC5264"/>
    <w:rPr>
      <w:rFonts w:ascii="Impact" w:hAnsi="Impact" w:cs="Impact"/>
      <w:spacing w:val="-10"/>
      <w:sz w:val="11"/>
      <w:szCs w:val="11"/>
      <w:shd w:val="clear" w:color="auto" w:fill="FFFFFF"/>
    </w:rPr>
  </w:style>
  <w:style w:type="character" w:customStyle="1" w:styleId="Cuerpodeltexto4Tahoma">
    <w:name w:val="Cuerpo del texto (4) + Tahoma"/>
    <w:aliases w:val="4 pto,Negrita,Espaciado 0 pto Exact"/>
    <w:basedOn w:val="Cuerpodeltexto4Exact"/>
    <w:uiPriority w:val="99"/>
    <w:rsid w:val="00FC5264"/>
    <w:rPr>
      <w:rFonts w:ascii="Tahoma" w:hAnsi="Tahoma" w:cs="Tahoma"/>
      <w:b/>
      <w:bCs/>
      <w:spacing w:val="0"/>
      <w:sz w:val="8"/>
      <w:szCs w:val="8"/>
      <w:shd w:val="clear" w:color="auto" w:fill="FFFFFF"/>
    </w:rPr>
  </w:style>
  <w:style w:type="character" w:customStyle="1" w:styleId="Cuerpodeltexto3Exact1">
    <w:name w:val="Cuerpo del texto (3) Exact1"/>
    <w:basedOn w:val="Cuerpodeltexto3Exact"/>
    <w:uiPriority w:val="99"/>
    <w:rsid w:val="00FC5264"/>
    <w:rPr>
      <w:rFonts w:ascii="Tahoma" w:hAnsi="Tahoma" w:cs="Tahoma"/>
      <w:sz w:val="11"/>
      <w:szCs w:val="11"/>
      <w:shd w:val="clear" w:color="auto" w:fill="FFFFFF"/>
    </w:rPr>
  </w:style>
  <w:style w:type="character" w:customStyle="1" w:styleId="Ttulo15Exact">
    <w:name w:val="Título #1 (5) Exact"/>
    <w:basedOn w:val="Fuentedeprrafopredeter"/>
    <w:link w:val="Ttulo15"/>
    <w:uiPriority w:val="99"/>
    <w:locked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paragraph" w:customStyle="1" w:styleId="Ttulo15">
    <w:name w:val="Título #1 (5)"/>
    <w:basedOn w:val="Normal"/>
    <w:link w:val="Ttulo15Exact"/>
    <w:uiPriority w:val="99"/>
    <w:rsid w:val="00FC5264"/>
    <w:pPr>
      <w:widowControl w:val="0"/>
      <w:shd w:val="clear" w:color="auto" w:fill="FFFFFF"/>
      <w:spacing w:after="0" w:line="202" w:lineRule="exact"/>
      <w:outlineLvl w:val="0"/>
    </w:pPr>
    <w:rPr>
      <w:rFonts w:ascii="Tahoma" w:hAnsi="Tahoma" w:cs="Tahoma"/>
      <w:b/>
      <w:bCs/>
      <w:sz w:val="8"/>
      <w:szCs w:val="8"/>
    </w:rPr>
  </w:style>
  <w:style w:type="character" w:customStyle="1" w:styleId="Ttulo15Impact">
    <w:name w:val="Título #1 (5) + Impact"/>
    <w:aliases w:val="51,5 pto15,Sin negrita Exact2"/>
    <w:basedOn w:val="Ttulo15Exact"/>
    <w:uiPriority w:val="99"/>
    <w:rsid w:val="00FC5264"/>
    <w:rPr>
      <w:rFonts w:ascii="Impact" w:hAnsi="Impact" w:cs="Impact"/>
      <w:b w:val="0"/>
      <w:bCs w:val="0"/>
      <w:w w:val="100"/>
      <w:sz w:val="11"/>
      <w:szCs w:val="11"/>
      <w:shd w:val="clear" w:color="auto" w:fill="FFFFFF"/>
    </w:rPr>
  </w:style>
  <w:style w:type="character" w:customStyle="1" w:styleId="Ttulo15Exact1">
    <w:name w:val="Título #1 (5) Exact1"/>
    <w:basedOn w:val="Ttulo15Exact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Ttulo246pto">
    <w:name w:val="Título #2 (4) + 6 pto"/>
    <w:aliases w:val="Sin negrita Exact1"/>
    <w:basedOn w:val="Fuentedeprrafopredeter"/>
    <w:uiPriority w:val="99"/>
    <w:rsid w:val="00FC5264"/>
    <w:rPr>
      <w:rFonts w:ascii="Tahoma" w:hAnsi="Tahoma" w:cs="Tahoma" w:hint="default"/>
      <w:strike w:val="0"/>
      <w:dstrike w:val="0"/>
      <w:w w:val="100"/>
      <w:sz w:val="12"/>
      <w:szCs w:val="12"/>
      <w:u w:val="none"/>
      <w:effect w:val="none"/>
    </w:rPr>
  </w:style>
  <w:style w:type="character" w:customStyle="1" w:styleId="Ttulo24Exact1">
    <w:name w:val="Título #2 (4) Exact1"/>
    <w:basedOn w:val="Fuentedeprrafopredeter"/>
    <w:uiPriority w:val="99"/>
    <w:rsid w:val="00FC5264"/>
    <w:rPr>
      <w:rFonts w:ascii="Tahoma" w:hAnsi="Tahoma" w:cs="Tahoma" w:hint="default"/>
      <w:b/>
      <w:bCs/>
      <w:strike w:val="0"/>
      <w:dstrike w:val="0"/>
      <w:sz w:val="8"/>
      <w:szCs w:val="8"/>
      <w:u w:val="none"/>
      <w:effect w:val="none"/>
    </w:rPr>
  </w:style>
  <w:style w:type="character" w:customStyle="1" w:styleId="Cuerpodeltexto2BookAntiqua">
    <w:name w:val="Cuerpo del texto (2) + Book Antiqua"/>
    <w:aliases w:val="Sin negrita20"/>
    <w:basedOn w:val="Cuerpodeltexto2"/>
    <w:uiPriority w:val="99"/>
    <w:rsid w:val="00FC5264"/>
    <w:rPr>
      <w:rFonts w:ascii="Book Antiqua" w:hAnsi="Book Antiqua" w:cs="Book Antiqua"/>
      <w:b w:val="0"/>
      <w:bCs w:val="0"/>
      <w:sz w:val="12"/>
      <w:szCs w:val="12"/>
      <w:shd w:val="clear" w:color="auto" w:fill="FFFFFF"/>
    </w:rPr>
  </w:style>
  <w:style w:type="character" w:customStyle="1" w:styleId="Cuerpodeltexto24">
    <w:name w:val="Cuerpo del texto (2) + 4"/>
    <w:aliases w:val="5 pto14"/>
    <w:basedOn w:val="Cuerpodeltexto2"/>
    <w:uiPriority w:val="99"/>
    <w:rsid w:val="00FC5264"/>
    <w:rPr>
      <w:rFonts w:ascii="Tahoma" w:hAnsi="Tahoma" w:cs="Tahoma"/>
      <w:b/>
      <w:bCs/>
      <w:sz w:val="9"/>
      <w:szCs w:val="9"/>
      <w:shd w:val="clear" w:color="auto" w:fill="FFFFFF"/>
    </w:rPr>
  </w:style>
  <w:style w:type="character" w:customStyle="1" w:styleId="Cuerpodeltexto2BookAntiqua9">
    <w:name w:val="Cuerpo del texto (2) + Book Antiqua9"/>
    <w:aliases w:val="Sin negrita19"/>
    <w:basedOn w:val="Cuerpodeltexto2"/>
    <w:uiPriority w:val="99"/>
    <w:rsid w:val="00FC5264"/>
    <w:rPr>
      <w:rFonts w:ascii="Book Antiqua" w:hAnsi="Book Antiqua" w:cs="Book Antiqua"/>
      <w:b w:val="0"/>
      <w:bCs w:val="0"/>
      <w:sz w:val="12"/>
      <w:szCs w:val="12"/>
      <w:shd w:val="clear" w:color="auto" w:fill="FFFFFF"/>
    </w:rPr>
  </w:style>
  <w:style w:type="character" w:customStyle="1" w:styleId="Cuerpodeltexto249">
    <w:name w:val="Cuerpo del texto (2) + 49"/>
    <w:aliases w:val="5 pto13"/>
    <w:basedOn w:val="Cuerpodeltexto2"/>
    <w:uiPriority w:val="99"/>
    <w:rsid w:val="00FC5264"/>
    <w:rPr>
      <w:rFonts w:ascii="Tahoma" w:hAnsi="Tahoma" w:cs="Tahoma"/>
      <w:b/>
      <w:bCs/>
      <w:sz w:val="9"/>
      <w:szCs w:val="9"/>
      <w:shd w:val="clear" w:color="auto" w:fill="FFFFFF"/>
    </w:rPr>
  </w:style>
  <w:style w:type="character" w:customStyle="1" w:styleId="Cuerpodeltexto2BookAntiqua8">
    <w:name w:val="Cuerpo del texto (2) + Book Antiqua8"/>
    <w:aliases w:val="Sin negrita18"/>
    <w:basedOn w:val="Cuerpodeltexto2"/>
    <w:uiPriority w:val="99"/>
    <w:rsid w:val="00FC5264"/>
    <w:rPr>
      <w:rFonts w:ascii="Book Antiqua" w:hAnsi="Book Antiqua" w:cs="Book Antiqua"/>
      <w:b w:val="0"/>
      <w:bCs w:val="0"/>
      <w:sz w:val="12"/>
      <w:szCs w:val="12"/>
      <w:shd w:val="clear" w:color="auto" w:fill="FFFFFF"/>
    </w:rPr>
  </w:style>
  <w:style w:type="character" w:customStyle="1" w:styleId="Cuerpodeltexto248">
    <w:name w:val="Cuerpo del texto (2) + 48"/>
    <w:aliases w:val="5 pto12"/>
    <w:basedOn w:val="Cuerpodeltexto2"/>
    <w:uiPriority w:val="99"/>
    <w:rsid w:val="00FC5264"/>
    <w:rPr>
      <w:rFonts w:ascii="Tahoma" w:hAnsi="Tahoma" w:cs="Tahoma"/>
      <w:b/>
      <w:bCs/>
      <w:sz w:val="9"/>
      <w:szCs w:val="9"/>
      <w:shd w:val="clear" w:color="auto" w:fill="FFFFFF"/>
    </w:rPr>
  </w:style>
  <w:style w:type="character" w:customStyle="1" w:styleId="Cuerpodeltexto2BookAntiqua7">
    <w:name w:val="Cuerpo del texto (2) + Book Antiqua7"/>
    <w:aliases w:val="Sin negrita17"/>
    <w:basedOn w:val="Cuerpodeltexto2"/>
    <w:uiPriority w:val="99"/>
    <w:rsid w:val="00FC5264"/>
    <w:rPr>
      <w:rFonts w:ascii="Book Antiqua" w:hAnsi="Book Antiqua" w:cs="Book Antiqua"/>
      <w:b w:val="0"/>
      <w:bCs w:val="0"/>
      <w:sz w:val="12"/>
      <w:szCs w:val="12"/>
      <w:shd w:val="clear" w:color="auto" w:fill="FFFFFF"/>
    </w:rPr>
  </w:style>
  <w:style w:type="character" w:customStyle="1" w:styleId="Cuerpodeltexto247">
    <w:name w:val="Cuerpo del texto (2) + 47"/>
    <w:aliases w:val="5 pto11"/>
    <w:basedOn w:val="Cuerpodeltexto2"/>
    <w:uiPriority w:val="99"/>
    <w:rsid w:val="00FC5264"/>
    <w:rPr>
      <w:rFonts w:ascii="Tahoma" w:hAnsi="Tahoma" w:cs="Tahoma"/>
      <w:b/>
      <w:bCs/>
      <w:sz w:val="9"/>
      <w:szCs w:val="9"/>
      <w:shd w:val="clear" w:color="auto" w:fill="FFFFFF"/>
    </w:rPr>
  </w:style>
  <w:style w:type="character" w:customStyle="1" w:styleId="Cuerpodeltexto2BookAntiqua6">
    <w:name w:val="Cuerpo del texto (2) + Book Antiqua6"/>
    <w:aliases w:val="Sin negrita16"/>
    <w:basedOn w:val="Cuerpodeltexto2"/>
    <w:uiPriority w:val="99"/>
    <w:rsid w:val="00FC5264"/>
    <w:rPr>
      <w:rFonts w:ascii="Book Antiqua" w:hAnsi="Book Antiqua" w:cs="Book Antiqua"/>
      <w:b w:val="0"/>
      <w:bCs w:val="0"/>
      <w:sz w:val="12"/>
      <w:szCs w:val="12"/>
      <w:shd w:val="clear" w:color="auto" w:fill="FFFFFF"/>
    </w:rPr>
  </w:style>
  <w:style w:type="character" w:customStyle="1" w:styleId="Cuerpodeltexto246">
    <w:name w:val="Cuerpo del texto (2) + 46"/>
    <w:aliases w:val="5 pto10"/>
    <w:basedOn w:val="Cuerpodeltexto2"/>
    <w:uiPriority w:val="99"/>
    <w:rsid w:val="00FC5264"/>
    <w:rPr>
      <w:rFonts w:ascii="Tahoma" w:hAnsi="Tahoma" w:cs="Tahoma"/>
      <w:b/>
      <w:bCs/>
      <w:sz w:val="9"/>
      <w:szCs w:val="9"/>
      <w:shd w:val="clear" w:color="auto" w:fill="FFFFFF"/>
    </w:rPr>
  </w:style>
  <w:style w:type="character" w:customStyle="1" w:styleId="Cuerpodeltexto2BookAntiqua5">
    <w:name w:val="Cuerpo del texto (2) + Book Antiqua5"/>
    <w:aliases w:val="Sin negrita15"/>
    <w:basedOn w:val="Cuerpodeltexto2"/>
    <w:uiPriority w:val="99"/>
    <w:rsid w:val="00FC5264"/>
    <w:rPr>
      <w:rFonts w:ascii="Book Antiqua" w:hAnsi="Book Antiqua" w:cs="Book Antiqua"/>
      <w:b w:val="0"/>
      <w:bCs w:val="0"/>
      <w:sz w:val="12"/>
      <w:szCs w:val="12"/>
      <w:shd w:val="clear" w:color="auto" w:fill="FFFFFF"/>
    </w:rPr>
  </w:style>
  <w:style w:type="character" w:customStyle="1" w:styleId="Cuerpodeltexto245">
    <w:name w:val="Cuerpo del texto (2) + 45"/>
    <w:aliases w:val="5 pto9"/>
    <w:basedOn w:val="Cuerpodeltexto2"/>
    <w:uiPriority w:val="99"/>
    <w:rsid w:val="00FC5264"/>
    <w:rPr>
      <w:rFonts w:ascii="Tahoma" w:hAnsi="Tahoma" w:cs="Tahoma"/>
      <w:b/>
      <w:bCs/>
      <w:sz w:val="9"/>
      <w:szCs w:val="9"/>
      <w:shd w:val="clear" w:color="auto" w:fill="FFFFFF"/>
    </w:rPr>
  </w:style>
  <w:style w:type="character" w:customStyle="1" w:styleId="Cuerpodeltexto2BookAntiqua4">
    <w:name w:val="Cuerpo del texto (2) + Book Antiqua4"/>
    <w:aliases w:val="Sin negrita8"/>
    <w:basedOn w:val="Cuerpodeltexto2"/>
    <w:uiPriority w:val="99"/>
    <w:rsid w:val="00FC5264"/>
    <w:rPr>
      <w:rFonts w:ascii="Book Antiqua" w:hAnsi="Book Antiqua" w:cs="Book Antiqua"/>
      <w:b w:val="0"/>
      <w:bCs w:val="0"/>
      <w:sz w:val="12"/>
      <w:szCs w:val="12"/>
      <w:shd w:val="clear" w:color="auto" w:fill="FFFFFF"/>
    </w:rPr>
  </w:style>
  <w:style w:type="character" w:customStyle="1" w:styleId="Cuerpodeltexto244">
    <w:name w:val="Cuerpo del texto (2) + 44"/>
    <w:aliases w:val="5 pto8"/>
    <w:basedOn w:val="Cuerpodeltexto2"/>
    <w:uiPriority w:val="99"/>
    <w:rsid w:val="00FC5264"/>
    <w:rPr>
      <w:rFonts w:ascii="Tahoma" w:hAnsi="Tahoma" w:cs="Tahoma"/>
      <w:b/>
      <w:bCs/>
      <w:sz w:val="9"/>
      <w:szCs w:val="9"/>
      <w:shd w:val="clear" w:color="auto" w:fill="FFFFFF"/>
    </w:rPr>
  </w:style>
  <w:style w:type="character" w:customStyle="1" w:styleId="Cuerpodeltexto24pto9">
    <w:name w:val="Cuerpo del texto (2) + 4 pto9"/>
    <w:basedOn w:val="Cuerpodeltexto2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Cuerpodeltexto254">
    <w:name w:val="Cuerpo del texto (2) + 54"/>
    <w:aliases w:val="5 pto4,Sin negrita4"/>
    <w:basedOn w:val="Cuerpodeltexto2"/>
    <w:uiPriority w:val="99"/>
    <w:rsid w:val="00FC5264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Cuerpodeltexto24pto11">
    <w:name w:val="Cuerpo del texto (2) + 4 pto11"/>
    <w:basedOn w:val="Cuerpodeltexto2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Cuerpodeltexto253">
    <w:name w:val="Cuerpo del texto (2) + 53"/>
    <w:aliases w:val="5 pto3,Sin negrita3"/>
    <w:basedOn w:val="Cuerpodeltexto2"/>
    <w:uiPriority w:val="99"/>
    <w:rsid w:val="00FC5264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Cuerpodeltexto24pto7">
    <w:name w:val="Cuerpo del texto (2) + 4 pto7"/>
    <w:basedOn w:val="Cuerpodeltexto2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Cuerpodeltexto252">
    <w:name w:val="Cuerpo del texto (2) + 52"/>
    <w:aliases w:val="5 pto2,Sin negrita2"/>
    <w:basedOn w:val="Cuerpodeltexto2"/>
    <w:uiPriority w:val="99"/>
    <w:rsid w:val="00FC5264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Cuerpodeltexto24pto8">
    <w:name w:val="Cuerpo del texto (2) + 4 pto8"/>
    <w:basedOn w:val="Cuerpodeltexto2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Cuerpodeltexto251">
    <w:name w:val="Cuerpo del texto (2) + 51"/>
    <w:aliases w:val="5 pto1,Sin negrita1"/>
    <w:basedOn w:val="Cuerpodeltexto2"/>
    <w:uiPriority w:val="99"/>
    <w:rsid w:val="00FC5264"/>
    <w:rPr>
      <w:rFonts w:ascii="Tahoma" w:hAnsi="Tahoma" w:cs="Tahoma"/>
      <w:b w:val="0"/>
      <w:bCs w:val="0"/>
      <w:sz w:val="11"/>
      <w:szCs w:val="11"/>
      <w:shd w:val="clear" w:color="auto" w:fill="FFFFFF"/>
    </w:rPr>
  </w:style>
  <w:style w:type="character" w:customStyle="1" w:styleId="Cuerpodeltexto2TrebuchetMS4">
    <w:name w:val="Cuerpo del texto (2) + Trebuchet MS4"/>
    <w:aliases w:val="Sin negrita12"/>
    <w:basedOn w:val="Cuerpodeltexto2"/>
    <w:uiPriority w:val="99"/>
    <w:rsid w:val="00FC5264"/>
    <w:rPr>
      <w:rFonts w:ascii="Trebuchet MS" w:hAnsi="Trebuchet MS" w:cs="Trebuchet MS"/>
      <w:b w:val="0"/>
      <w:bCs w:val="0"/>
      <w:sz w:val="12"/>
      <w:szCs w:val="12"/>
      <w:shd w:val="clear" w:color="auto" w:fill="FFFFFF"/>
    </w:rPr>
  </w:style>
  <w:style w:type="character" w:customStyle="1" w:styleId="Cuerpodeltexto2TrebuchetMS3">
    <w:name w:val="Cuerpo del texto (2) + Trebuchet MS3"/>
    <w:aliases w:val="Sin negrita11"/>
    <w:basedOn w:val="Cuerpodeltexto2"/>
    <w:uiPriority w:val="99"/>
    <w:rsid w:val="00FC5264"/>
    <w:rPr>
      <w:rFonts w:ascii="Trebuchet MS" w:hAnsi="Trebuchet MS" w:cs="Trebuchet MS"/>
      <w:b w:val="0"/>
      <w:bCs w:val="0"/>
      <w:sz w:val="12"/>
      <w:szCs w:val="12"/>
      <w:shd w:val="clear" w:color="auto" w:fill="FFFFFF"/>
    </w:rPr>
  </w:style>
  <w:style w:type="character" w:customStyle="1" w:styleId="Cuerpodeltexto24pto6">
    <w:name w:val="Cuerpo del texto (2) + 4 pto6"/>
    <w:basedOn w:val="Cuerpodeltexto2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Cuerpodeltexto24pto5">
    <w:name w:val="Cuerpo del texto (2) + 4 pto5"/>
    <w:basedOn w:val="Cuerpodeltexto2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Cuerpodeltexto2TrebuchetMS">
    <w:name w:val="Cuerpo del texto (2) + Trebuchet MS"/>
    <w:aliases w:val="Sin negrita14"/>
    <w:basedOn w:val="Cuerpodeltexto2"/>
    <w:uiPriority w:val="99"/>
    <w:rsid w:val="00FC5264"/>
    <w:rPr>
      <w:rFonts w:ascii="Trebuchet MS" w:hAnsi="Trebuchet MS" w:cs="Trebuchet MS"/>
      <w:b w:val="0"/>
      <w:bCs w:val="0"/>
      <w:sz w:val="12"/>
      <w:szCs w:val="12"/>
      <w:shd w:val="clear" w:color="auto" w:fill="FFFFFF"/>
    </w:rPr>
  </w:style>
  <w:style w:type="character" w:customStyle="1" w:styleId="Cuerpodeltexto2TrebuchetMS5">
    <w:name w:val="Cuerpo del texto (2) + Trebuchet MS5"/>
    <w:aliases w:val="Sin negrita13"/>
    <w:basedOn w:val="Cuerpodeltexto2"/>
    <w:uiPriority w:val="99"/>
    <w:rsid w:val="00FC5264"/>
    <w:rPr>
      <w:rFonts w:ascii="Trebuchet MS" w:hAnsi="Trebuchet MS" w:cs="Trebuchet MS"/>
      <w:b w:val="0"/>
      <w:bCs w:val="0"/>
      <w:sz w:val="12"/>
      <w:szCs w:val="12"/>
      <w:shd w:val="clear" w:color="auto" w:fill="FFFFFF"/>
    </w:rPr>
  </w:style>
  <w:style w:type="character" w:customStyle="1" w:styleId="Cuerpodeltexto24pto4">
    <w:name w:val="Cuerpo del texto (2) + 4 pto4"/>
    <w:basedOn w:val="Cuerpodeltexto2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Cuerpodeltexto24pto3">
    <w:name w:val="Cuerpo del texto (2) + 4 pto3"/>
    <w:basedOn w:val="Cuerpodeltexto2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Cuerpodeltexto2TrebuchetMS1">
    <w:name w:val="Cuerpo del texto (2) + Trebuchet MS1"/>
    <w:aliases w:val="Sin negrita9"/>
    <w:basedOn w:val="Cuerpodeltexto2"/>
    <w:uiPriority w:val="99"/>
    <w:rsid w:val="00FC5264"/>
    <w:rPr>
      <w:rFonts w:ascii="Trebuchet MS" w:hAnsi="Trebuchet MS" w:cs="Trebuchet MS"/>
      <w:b w:val="0"/>
      <w:bCs w:val="0"/>
      <w:sz w:val="12"/>
      <w:szCs w:val="12"/>
      <w:shd w:val="clear" w:color="auto" w:fill="FFFFFF"/>
    </w:rPr>
  </w:style>
  <w:style w:type="character" w:customStyle="1" w:styleId="Cuerpodeltexto24pto2">
    <w:name w:val="Cuerpo del texto (2) + 4 pto2"/>
    <w:basedOn w:val="Cuerpodeltexto2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Cuerpodeltexto2TrebuchetMS2">
    <w:name w:val="Cuerpo del texto (2) + Trebuchet MS2"/>
    <w:aliases w:val="Sin negrita10"/>
    <w:basedOn w:val="Cuerpodeltexto2"/>
    <w:uiPriority w:val="99"/>
    <w:rsid w:val="00FC5264"/>
    <w:rPr>
      <w:rFonts w:ascii="Trebuchet MS" w:hAnsi="Trebuchet MS" w:cs="Trebuchet MS"/>
      <w:b w:val="0"/>
      <w:bCs w:val="0"/>
      <w:sz w:val="12"/>
      <w:szCs w:val="12"/>
      <w:shd w:val="clear" w:color="auto" w:fill="FFFFFF"/>
    </w:rPr>
  </w:style>
  <w:style w:type="character" w:customStyle="1" w:styleId="Cuerpodeltexto24pto1">
    <w:name w:val="Cuerpo del texto (2) + 4 pto1"/>
    <w:basedOn w:val="Cuerpodeltexto2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Cuerpodeltexto24pto">
    <w:name w:val="Cuerpo del texto (2) + 4 pto"/>
    <w:basedOn w:val="Cuerpodeltexto2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Cuerpodeltexto24pto10">
    <w:name w:val="Cuerpo del texto (2) + 4 pto10"/>
    <w:basedOn w:val="Cuerpodeltexto2"/>
    <w:uiPriority w:val="99"/>
    <w:rsid w:val="00FC5264"/>
    <w:rPr>
      <w:rFonts w:ascii="Tahoma" w:hAnsi="Tahoma" w:cs="Tahoma"/>
      <w:b/>
      <w:bCs/>
      <w:sz w:val="8"/>
      <w:szCs w:val="8"/>
      <w:shd w:val="clear" w:color="auto" w:fill="FFFFFF"/>
    </w:rPr>
  </w:style>
  <w:style w:type="character" w:customStyle="1" w:styleId="Cuerpodeltexto2BookAntiqua3">
    <w:name w:val="Cuerpo del texto (2) + Book Antiqua3"/>
    <w:aliases w:val="Sin negrita7"/>
    <w:basedOn w:val="Cuerpodeltexto2"/>
    <w:uiPriority w:val="99"/>
    <w:rsid w:val="00FC5264"/>
    <w:rPr>
      <w:rFonts w:ascii="Book Antiqua" w:hAnsi="Book Antiqua" w:cs="Book Antiqua"/>
      <w:b w:val="0"/>
      <w:bCs w:val="0"/>
      <w:sz w:val="12"/>
      <w:szCs w:val="12"/>
      <w:shd w:val="clear" w:color="auto" w:fill="FFFFFF"/>
    </w:rPr>
  </w:style>
  <w:style w:type="character" w:customStyle="1" w:styleId="Cuerpodeltexto243">
    <w:name w:val="Cuerpo del texto (2) + 43"/>
    <w:aliases w:val="5 pto7"/>
    <w:basedOn w:val="Cuerpodeltexto2"/>
    <w:uiPriority w:val="99"/>
    <w:rsid w:val="00FC5264"/>
    <w:rPr>
      <w:rFonts w:ascii="Tahoma" w:hAnsi="Tahoma" w:cs="Tahoma"/>
      <w:b/>
      <w:bCs/>
      <w:sz w:val="9"/>
      <w:szCs w:val="9"/>
      <w:shd w:val="clear" w:color="auto" w:fill="FFFFFF"/>
    </w:rPr>
  </w:style>
  <w:style w:type="character" w:customStyle="1" w:styleId="Cuerpodeltexto2BookAntiqua2">
    <w:name w:val="Cuerpo del texto (2) + Book Antiqua2"/>
    <w:aliases w:val="Sin negrita6"/>
    <w:basedOn w:val="Cuerpodeltexto2"/>
    <w:uiPriority w:val="99"/>
    <w:rsid w:val="00FC5264"/>
    <w:rPr>
      <w:rFonts w:ascii="Book Antiqua" w:hAnsi="Book Antiqua" w:cs="Book Antiqua"/>
      <w:b w:val="0"/>
      <w:bCs w:val="0"/>
      <w:sz w:val="12"/>
      <w:szCs w:val="12"/>
      <w:shd w:val="clear" w:color="auto" w:fill="FFFFFF"/>
    </w:rPr>
  </w:style>
  <w:style w:type="character" w:customStyle="1" w:styleId="Cuerpodeltexto242">
    <w:name w:val="Cuerpo del texto (2) + 42"/>
    <w:aliases w:val="5 pto6"/>
    <w:basedOn w:val="Cuerpodeltexto2"/>
    <w:uiPriority w:val="99"/>
    <w:rsid w:val="00FC5264"/>
    <w:rPr>
      <w:rFonts w:ascii="Tahoma" w:hAnsi="Tahoma" w:cs="Tahoma"/>
      <w:b/>
      <w:bCs/>
      <w:sz w:val="9"/>
      <w:szCs w:val="9"/>
      <w:shd w:val="clear" w:color="auto" w:fill="FFFFFF"/>
    </w:rPr>
  </w:style>
  <w:style w:type="character" w:customStyle="1" w:styleId="Cuerpodeltexto2BookAntiqua1">
    <w:name w:val="Cuerpo del texto (2) + Book Antiqua1"/>
    <w:aliases w:val="Sin negrita5"/>
    <w:basedOn w:val="Cuerpodeltexto2"/>
    <w:uiPriority w:val="99"/>
    <w:rsid w:val="00FC5264"/>
    <w:rPr>
      <w:rFonts w:ascii="Book Antiqua" w:hAnsi="Book Antiqua" w:cs="Book Antiqua"/>
      <w:b w:val="0"/>
      <w:bCs w:val="0"/>
      <w:sz w:val="12"/>
      <w:szCs w:val="12"/>
      <w:shd w:val="clear" w:color="auto" w:fill="FFFFFF"/>
    </w:rPr>
  </w:style>
  <w:style w:type="character" w:customStyle="1" w:styleId="Cuerpodeltexto241">
    <w:name w:val="Cuerpo del texto (2) + 41"/>
    <w:aliases w:val="5 pto5"/>
    <w:basedOn w:val="Cuerpodeltexto2"/>
    <w:uiPriority w:val="99"/>
    <w:rsid w:val="00FC5264"/>
    <w:rPr>
      <w:rFonts w:ascii="Tahoma" w:hAnsi="Tahoma" w:cs="Tahoma"/>
      <w:b/>
      <w:bCs/>
      <w:sz w:val="9"/>
      <w:szCs w:val="9"/>
      <w:shd w:val="clear" w:color="auto" w:fill="FFFFFF"/>
    </w:rPr>
  </w:style>
  <w:style w:type="table" w:styleId="Tabladelista6concolores">
    <w:name w:val="List Table 6 Colorful"/>
    <w:basedOn w:val="Tablanormal"/>
    <w:uiPriority w:val="51"/>
    <w:rsid w:val="006F6F7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9598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C15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15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151F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4167A7"/>
    <w:pPr>
      <w:spacing w:after="200" w:line="276" w:lineRule="auto"/>
      <w:jc w:val="both"/>
    </w:pPr>
    <w:rPr>
      <w:b/>
      <w:bCs/>
      <w:caps/>
      <w:sz w:val="16"/>
      <w:szCs w:val="16"/>
      <w:lang w:val="es-MX"/>
    </w:rPr>
  </w:style>
  <w:style w:type="paragraph" w:styleId="Prrafodelista">
    <w:name w:val="List Paragraph"/>
    <w:aliases w:val="Chocolate normal titulo2"/>
    <w:basedOn w:val="Normal"/>
    <w:link w:val="PrrafodelistaCar"/>
    <w:uiPriority w:val="34"/>
    <w:qFormat/>
    <w:rsid w:val="004167A7"/>
    <w:pPr>
      <w:spacing w:after="200" w:line="276" w:lineRule="auto"/>
      <w:ind w:left="720"/>
      <w:contextualSpacing/>
      <w:jc w:val="both"/>
    </w:pPr>
    <w:rPr>
      <w:sz w:val="20"/>
      <w:szCs w:val="20"/>
      <w:lang w:val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531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AD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333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33B7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33B7"/>
    <w:rPr>
      <w:rFonts w:ascii="Calibri" w:eastAsia="Calibri" w:hAnsi="Calibri" w:cs="Calibri"/>
      <w:sz w:val="20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83E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3E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3E66"/>
    <w:rPr>
      <w:rFonts w:asciiTheme="majorHAnsi" w:eastAsiaTheme="majorEastAsia" w:hAnsiTheme="majorHAnsi" w:cstheme="majorBidi"/>
      <w:i/>
      <w:iCs/>
      <w:color w:val="2E74B5" w:themeColor="accent1" w:themeShade="BF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3E66"/>
    <w:rPr>
      <w:rFonts w:asciiTheme="majorHAnsi" w:eastAsiaTheme="majorEastAsia" w:hAnsiTheme="majorHAnsi" w:cstheme="majorBidi"/>
      <w:color w:val="2E74B5" w:themeColor="accent1" w:themeShade="BF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3E66"/>
    <w:rPr>
      <w:rFonts w:asciiTheme="majorHAnsi" w:eastAsiaTheme="majorEastAsia" w:hAnsiTheme="majorHAnsi" w:cstheme="majorBidi"/>
      <w:color w:val="1F4D78" w:themeColor="accent1" w:themeShade="7F"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3E66"/>
    <w:rPr>
      <w:rFonts w:asciiTheme="majorHAnsi" w:eastAsiaTheme="majorEastAsia" w:hAnsiTheme="majorHAnsi" w:cstheme="majorBidi"/>
      <w:i/>
      <w:iCs/>
      <w:color w:val="1F4D78" w:themeColor="accent1" w:themeShade="7F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3E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3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MX"/>
    </w:rPr>
  </w:style>
  <w:style w:type="table" w:customStyle="1" w:styleId="TableNormal">
    <w:name w:val="Table Normal"/>
    <w:rsid w:val="00183E66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183E6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183E66"/>
    <w:rPr>
      <w:rFonts w:ascii="Calibri" w:eastAsia="Calibri" w:hAnsi="Calibri" w:cs="Calibri"/>
      <w:b/>
      <w:sz w:val="72"/>
      <w:szCs w:val="72"/>
      <w:lang w:eastAsia="es-MX"/>
    </w:rPr>
  </w:style>
  <w:style w:type="character" w:customStyle="1" w:styleId="A4">
    <w:name w:val="A4"/>
    <w:uiPriority w:val="99"/>
    <w:rsid w:val="00183E66"/>
    <w:rPr>
      <w:b/>
      <w:bCs/>
      <w:color w:val="000000"/>
      <w:sz w:val="28"/>
      <w:szCs w:val="28"/>
    </w:rPr>
  </w:style>
  <w:style w:type="character" w:customStyle="1" w:styleId="PrrafodelistaCar">
    <w:name w:val="Párrafo de lista Car"/>
    <w:aliases w:val="Chocolate normal titulo2 Car"/>
    <w:link w:val="Prrafodelista"/>
    <w:uiPriority w:val="34"/>
    <w:rsid w:val="00183E66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3E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3E66"/>
    <w:rPr>
      <w:rFonts w:ascii="Calibri" w:eastAsia="Calibri" w:hAnsi="Calibri" w:cs="Calibri"/>
      <w:b/>
      <w:bCs/>
      <w:sz w:val="20"/>
      <w:szCs w:val="20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3E66"/>
    <w:rPr>
      <w:color w:val="605E5C"/>
      <w:shd w:val="clear" w:color="auto" w:fill="E1DFDD"/>
    </w:rPr>
  </w:style>
  <w:style w:type="character" w:customStyle="1" w:styleId="a">
    <w:name w:val="a"/>
    <w:basedOn w:val="Fuentedeprrafopredeter"/>
    <w:rsid w:val="00183E66"/>
  </w:style>
  <w:style w:type="character" w:customStyle="1" w:styleId="l6">
    <w:name w:val="l6"/>
    <w:basedOn w:val="Fuentedeprrafopredeter"/>
    <w:rsid w:val="00183E66"/>
  </w:style>
  <w:style w:type="character" w:customStyle="1" w:styleId="author-name">
    <w:name w:val="author-name"/>
    <w:basedOn w:val="Fuentedeprrafopredeter"/>
    <w:rsid w:val="00183E66"/>
  </w:style>
  <w:style w:type="paragraph" w:styleId="NormalWeb">
    <w:name w:val="Normal (Web)"/>
    <w:basedOn w:val="Normal"/>
    <w:uiPriority w:val="99"/>
    <w:semiHidden/>
    <w:unhideWhenUsed/>
    <w:rsid w:val="0018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megaexamples-highlight">
    <w:name w:val="megaexamples-highlight"/>
    <w:basedOn w:val="Fuentedeprrafopredeter"/>
    <w:rsid w:val="00183E66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3E66"/>
    <w:rPr>
      <w:color w:val="605E5C"/>
      <w:shd w:val="clear" w:color="auto" w:fill="E1DFDD"/>
    </w:rPr>
  </w:style>
  <w:style w:type="character" w:customStyle="1" w:styleId="highlight">
    <w:name w:val="highlight"/>
    <w:basedOn w:val="Fuentedeprrafopredeter"/>
    <w:rsid w:val="00183E66"/>
  </w:style>
  <w:style w:type="character" w:styleId="CitaHTML">
    <w:name w:val="HTML Cite"/>
    <w:basedOn w:val="Fuentedeprrafopredeter"/>
    <w:uiPriority w:val="99"/>
    <w:semiHidden/>
    <w:unhideWhenUsed/>
    <w:rsid w:val="00183E66"/>
    <w:rPr>
      <w:i/>
      <w:iCs/>
    </w:rPr>
  </w:style>
  <w:style w:type="paragraph" w:customStyle="1" w:styleId="Default">
    <w:name w:val="Default"/>
    <w:rsid w:val="00183E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183E66"/>
    <w:rPr>
      <w:i/>
      <w:iCs/>
    </w:rPr>
  </w:style>
  <w:style w:type="paragraph" w:styleId="Subttulo">
    <w:name w:val="Subtitle"/>
    <w:basedOn w:val="Normal"/>
    <w:next w:val="Normal"/>
    <w:link w:val="SubttuloCar"/>
    <w:uiPriority w:val="11"/>
    <w:qFormat/>
    <w:rsid w:val="00183E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183E66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table" w:customStyle="1" w:styleId="2">
    <w:name w:val="2"/>
    <w:basedOn w:val="TableNormal"/>
    <w:rsid w:val="00183E6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183E6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3E6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83E66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83E6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3E66"/>
    <w:rPr>
      <w:rFonts w:ascii="Calibri" w:eastAsia="Calibri" w:hAnsi="Calibri" w:cs="Calibri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83E6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83E6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83E66"/>
    <w:pPr>
      <w:spacing w:after="0" w:line="240" w:lineRule="auto"/>
    </w:pPr>
    <w:rPr>
      <w:lang w:val="es-MX"/>
    </w:rPr>
  </w:style>
  <w:style w:type="character" w:customStyle="1" w:styleId="s3uucc">
    <w:name w:val="s3uucc"/>
    <w:basedOn w:val="Fuentedeprrafopredeter"/>
    <w:rsid w:val="00183E66"/>
  </w:style>
  <w:style w:type="character" w:customStyle="1" w:styleId="e24kjd">
    <w:name w:val="e24kjd"/>
    <w:basedOn w:val="Fuentedeprrafopredeter"/>
    <w:rsid w:val="00183E66"/>
  </w:style>
  <w:style w:type="table" w:styleId="Tabladecuadrcula2">
    <w:name w:val="Grid Table 2"/>
    <w:basedOn w:val="Tablanormal"/>
    <w:uiPriority w:val="47"/>
    <w:rsid w:val="00183E66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183E66"/>
    <w:pPr>
      <w:spacing w:after="0" w:line="240" w:lineRule="auto"/>
    </w:pPr>
    <w:rPr>
      <w:rFonts w:ascii="Calibri" w:eastAsia="Calibri" w:hAnsi="Calibri" w:cs="Calibri"/>
      <w:color w:val="000000" w:themeColor="text1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183E66"/>
    <w:rPr>
      <w:color w:val="605E5C"/>
      <w:shd w:val="clear" w:color="auto" w:fill="E1DFDD"/>
    </w:rPr>
  </w:style>
  <w:style w:type="paragraph" w:customStyle="1" w:styleId="Standard">
    <w:name w:val="Standard"/>
    <w:rsid w:val="00183E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C" w:eastAsia="zh-CN" w:bidi="hi-IN"/>
    </w:rPr>
  </w:style>
  <w:style w:type="table" w:styleId="Tablanormal4">
    <w:name w:val="Plain Table 4"/>
    <w:basedOn w:val="Tablanormal"/>
    <w:uiPriority w:val="44"/>
    <w:rsid w:val="00183E66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83E66"/>
    <w:rPr>
      <w:color w:val="808080"/>
    </w:rPr>
  </w:style>
  <w:style w:type="paragraph" w:styleId="Tabladeilustraciones">
    <w:name w:val="table of figures"/>
    <w:basedOn w:val="Normal"/>
    <w:next w:val="Normal"/>
    <w:uiPriority w:val="99"/>
    <w:unhideWhenUsed/>
    <w:rsid w:val="00183E66"/>
    <w:pPr>
      <w:spacing w:after="0"/>
    </w:pPr>
    <w:rPr>
      <w:rFonts w:ascii="Calibri" w:eastAsia="Calibri" w:hAnsi="Calibri" w:cs="Calibri"/>
      <w:lang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183E66"/>
    <w:pPr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183E66"/>
    <w:pPr>
      <w:spacing w:after="100"/>
    </w:pPr>
    <w:rPr>
      <w:rFonts w:ascii="Calibri" w:eastAsia="Calibri" w:hAnsi="Calibri" w:cs="Calibri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183E66"/>
    <w:pPr>
      <w:spacing w:after="100"/>
      <w:ind w:left="220"/>
    </w:pPr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83E66"/>
    <w:rPr>
      <w:color w:val="954F72"/>
      <w:u w:val="single"/>
    </w:rPr>
  </w:style>
  <w:style w:type="paragraph" w:customStyle="1" w:styleId="msonormal0">
    <w:name w:val="msonormal"/>
    <w:basedOn w:val="Normal"/>
    <w:rsid w:val="0018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7">
    <w:name w:val="xl67"/>
    <w:basedOn w:val="Normal"/>
    <w:rsid w:val="00183E6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68">
    <w:name w:val="xl68"/>
    <w:basedOn w:val="Normal"/>
    <w:rsid w:val="0018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69">
    <w:name w:val="xl69"/>
    <w:basedOn w:val="Normal"/>
    <w:rsid w:val="0018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0">
    <w:name w:val="xl70"/>
    <w:basedOn w:val="Normal"/>
    <w:rsid w:val="0018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paragraph" w:customStyle="1" w:styleId="xl71">
    <w:name w:val="xl71"/>
    <w:basedOn w:val="Normal"/>
    <w:rsid w:val="00183E6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2">
    <w:name w:val="xl72"/>
    <w:basedOn w:val="Normal"/>
    <w:rsid w:val="0018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MX" w:eastAsia="es-MX"/>
    </w:rPr>
  </w:style>
  <w:style w:type="table" w:styleId="Tabladelista6concolores-nfasis1">
    <w:name w:val="List Table 6 Colorful Accent 1"/>
    <w:basedOn w:val="Tablanormal"/>
    <w:uiPriority w:val="51"/>
    <w:rsid w:val="00183E66"/>
    <w:pPr>
      <w:spacing w:after="0" w:line="240" w:lineRule="auto"/>
    </w:pPr>
    <w:rPr>
      <w:rFonts w:ascii="Calibri" w:eastAsia="Calibri" w:hAnsi="Calibri" w:cs="Calibri"/>
      <w:color w:val="2E74B5" w:themeColor="accent1" w:themeShade="BF"/>
      <w:lang w:eastAsia="es-MX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web3">
    <w:name w:val="Table Web 3"/>
    <w:basedOn w:val="Tablanormal"/>
    <w:uiPriority w:val="99"/>
    <w:rsid w:val="00183E66"/>
    <w:rPr>
      <w:rFonts w:ascii="Calibri" w:eastAsia="Calibri" w:hAnsi="Calibri" w:cs="Calibri"/>
      <w:lang w:eastAsia="es-MX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83E66"/>
    <w:rPr>
      <w:b/>
      <w:bCs/>
    </w:rPr>
  </w:style>
  <w:style w:type="character" w:customStyle="1" w:styleId="object">
    <w:name w:val="object"/>
    <w:basedOn w:val="Fuentedeprrafopredeter"/>
    <w:rsid w:val="0018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Sch15</b:Tag>
    <b:SourceType>Book</b:SourceType>
    <b:Guid>{5817E5D3-07C3-4785-99EE-69AEA85100F0}</b:Guid>
    <b:Title>Análisis de datos cualitativos en la investigación social. Procedimientos y herramientas para la interpretación de información cualitativa.</b:Title>
    <b:Year>2015</b:Year>
    <b:City>La Plata</b:City>
    <b:Publisher>Universidad Nacional de La Plata</b:Publisher>
    <b:Author>
      <b:Author>
        <b:NameList>
          <b:Person>
            <b:Last>Schettini</b:Last>
            <b:First>Patricia</b:First>
          </b:Person>
          <b:Person>
            <b:Last>Cortazzo</b:Last>
            <b:First>Inés</b:First>
          </b:Person>
        </b:NameList>
      </b:Author>
    </b:Author>
    <b:StandardNumber>ISBN 978-950-34-1231-2 </b:StandardNumber>
    <b:URL>http://stel.ub.edu/sites/default/files/agenda/documents/analisis_de_datos_cualitativos_1.pdf</b:URL>
    <b:RefOrder>4</b:RefOrder>
  </b:Source>
  <b:Source>
    <b:Tag>Art01</b:Tag>
    <b:SourceType>JournalArticle</b:SourceType>
    <b:Guid>{EBFD1D43-F201-4EC0-B1A9-3BA0C477321F}</b:Guid>
    <b:Author>
      <b:Author>
        <b:NameList>
          <b:Person>
            <b:Last>Artaraz</b:Last>
            <b:First>Miren</b:First>
          </b:Person>
        </b:NameList>
      </b:Author>
    </b:Author>
    <b:Title>Teoría de las tres dimensiones de desarrollo sostenible</b:Title>
    <b:Year>2001</b:Year>
    <b:JournalName>Revista Ecosistemas</b:JournalName>
    <b:Pages>1-6</b:Pages>
    <b:Issue>3</b:Issue>
    <b:YearAccessed>2017</b:YearAccessed>
    <b:MonthAccessed>Octubre</b:MonthAccessed>
    <b:DayAccessed>30</b:DayAccessed>
    <b:URL>https://rua.ua.es/dspace/bitstream/10045/9827/1/ECO_11(2)_22.pdf</b:URL>
    <b:RefOrder>5</b:RefOrder>
  </b:Source>
  <b:Source>
    <b:Tag>Uni92</b:Tag>
    <b:SourceType>InternetSite</b:SourceType>
    <b:Guid>{1951CCFF-3C9B-47CC-95A4-B63D613ECD7B}</b:Guid>
    <b:Title>Quinto programa comunitario de actuación en materia de medio ambiente: hacia un desarrollo sostenible</b:Title>
    <b:Year>1992</b:Year>
    <b:InternetSiteTitle>EUR-Lex. El acceso al Derecho de la Unión Europea</b:InternetSiteTitle>
    <b:URL>http://eur-lex.europa.eu/legal-content/ES/TXT/HTML/?uri=LEGISSUM:l28062&amp;from=ES</b:URL>
    <b:Author>
      <b:Author>
        <b:Corporate>Unión Europea</b:Corporate>
      </b:Author>
    </b:Author>
    <b:YearAccessed>2017</b:YearAccessed>
    <b:MonthAccessed>Octubre</b:MonthAccessed>
    <b:DayAccessed>31</b:DayAccessed>
    <b:RefOrder>6</b:RefOrder>
  </b:Source>
  <b:Source>
    <b:Tag>Duv62</b:Tag>
    <b:SourceType>Book</b:SourceType>
    <b:Guid>{06EA9B4A-2F12-4DF3-BD43-08EA211BBCBD}</b:Guid>
    <b:Title>Métodos de las Ciencias Sociales</b:Title>
    <b:Year>1962.</b:Year>
    <b:Author>
      <b:Author>
        <b:NameList>
          <b:Person>
            <b:Last>Duverger</b:Last>
            <b:First>Maurice</b:First>
          </b:Person>
        </b:NameList>
      </b:Author>
    </b:Author>
    <b:City>Barcelona</b:City>
    <b:Publisher>Ariel</b:Publisher>
    <b:RefOrder>7</b:RefOrder>
  </b:Source>
  <b:Source>
    <b:Tag>Aig99</b:Tag>
    <b:SourceType>JournalArticle</b:SourceType>
    <b:Guid>{408BBD2C-D152-4DD1-990D-D4DE6FAB044A}</b:Guid>
    <b:Title>Análisis de contenido: una introducción</b:Title>
    <b:Year>1999 </b:Year>
    <b:Publisher>Centro de Estudios de Opinión. Universidad de Antioquia</b:Publisher>
    <b:Author>
      <b:Author>
        <b:NameList>
          <b:Person>
            <b:Last>Aigeneren</b:Last>
            <b:First>Miguel</b:First>
          </b:Person>
        </b:NameList>
      </b:Author>
    </b:Author>
    <b:JournalName>Revista La Sociología en sus Escenarios </b:JournalName>
    <b:Pages>1-52</b:Pages>
    <b:Issue>3</b:Issue>
    <b:StandardNumber>ISSN: 0123-8973</b:StandardNumber>
    <b:RefOrder>8</b:RefOrder>
  </b:Source>
  <b:Source>
    <b:Tag>Alo12</b:Tag>
    <b:SourceType>Book</b:SourceType>
    <b:Guid>{210539C2-93DA-4570-BCA3-79830C17F4A1}</b:Guid>
    <b:Title>Análisis de contenido de textos políticos. Un enfoque cuantitativo. Cuadernos Metodológicos 047</b:Title>
    <b:Year>2012</b:Year>
    <b:Author>
      <b:Author>
        <b:NameList>
          <b:Person>
            <b:Last>Alonso</b:Last>
            <b:First>Sonia</b:First>
          </b:Person>
          <b:Person>
            <b:Last>Volkens</b:Last>
            <b:First>Andrea</b:First>
          </b:Person>
          <b:Person>
            <b:Last>Gómez</b:Last>
            <b:First>Braulio</b:First>
          </b:Person>
        </b:NameList>
      </b:Author>
    </b:Author>
    <b:City>Madrid</b:City>
    <b:Publisher>Centro de Investigaciones Sociológicas</b:Publisher>
    <b:StandardNumber>ISBN: 978-84-7476-590-8</b:StandardNumber>
    <b:RefOrder>9</b:RefOrder>
  </b:Source>
  <b:Source>
    <b:Tag>Bar15</b:Tag>
    <b:SourceType>JournalArticle</b:SourceType>
    <b:Guid>{9CDC3DF4-E53C-4E7F-BF67-EFF70CE8540D}</b:Guid>
    <b:Author>
      <b:Author>
        <b:NameList>
          <b:Person>
            <b:Last>Barredo Ibáñez</b:Last>
            <b:First>Daniel</b:First>
          </b:Person>
        </b:NameList>
      </b:Author>
    </b:Author>
    <b:Title>El análisis de contenido. Una introducción a la cuantificación de la realidad</b:Title>
    <b:Year>2015</b:Year>
    <b:Pages>26-31</b:Pages>
    <b:StandardNumber>ISSN 1390-7247</b:StandardNumber>
    <b:JournalName>Revista San Gregorio</b:JournalName>
    <b:Issue>Número Especial 1. Metodología de la Investigación</b:Issue>
    <b:RefOrder>10</b:RefOrder>
  </b:Source>
  <b:Source>
    <b:Tag>Uni17</b:Tag>
    <b:SourceType>InternetSite</b:SourceType>
    <b:Guid>{166B99BD-D21A-4D31-977F-BEC6B320552F}</b:Guid>
    <b:Title>Métodos de Análisis Multivariante: Análisis Clúster</b:Title>
    <b:Year>2017?</b:Year>
    <b:Author>
      <b:Author>
        <b:Corporate>Universidad de Granada</b:Corporate>
      </b:Author>
    </b:Author>
    <b:URL>http://wpd.ugr.es/ ̴bioestad/guía-spss/practica-8</b:URL>
    <b:YearAccessed>2017</b:YearAccessed>
    <b:MonthAccessed>Octubre</b:MonthAccessed>
    <b:DayAccessed>31</b:DayAccessed>
    <b:InternetSiteTitle>Estadística. Universidad de Granada</b:InternetSiteTitle>
    <b:RefOrder>11</b:RefOrder>
  </b:Source>
  <b:Source>
    <b:Tag>Vel07</b:Tag>
    <b:SourceType>ConferenceProceedings</b:SourceType>
    <b:Guid>{023F895C-49A6-4F09-91B7-6DE3354BEE6E}</b:Guid>
    <b:Title>Distintos instrumentos para un mismo fin. Los instrumentos de las políticas públicas como herramienta para el análisis</b:Title>
    <b:Year>2007</b:Year>
    <b:URL>http://eprints.ucm.es/12184/</b:URL>
    <b:Author>
      <b:Author>
        <b:NameList>
          <b:Person>
            <b:Last>Velasco González</b:Last>
            <b:First>María</b:First>
          </b:Person>
        </b:NameList>
      </b:Author>
    </b:Author>
    <b:ConferenceName>VIII Congreso Español de Ciencia Política y de la Administración</b:ConferenceName>
    <b:City>Valencia</b:City>
    <b:Publisher>E-Prints Complutense</b:Publisher>
    <b:YearAccessed>2017</b:YearAccessed>
    <b:MonthAccessed>Noviembre</b:MonthAccessed>
    <b:DayAccessed>1</b:DayAccessed>
    <b:RefOrder>12</b:RefOrder>
  </b:Source>
  <b:Source>
    <b:Tag>SEN09</b:Tag>
    <b:SourceType>Book</b:SourceType>
    <b:Guid>{EAD4BC09-EC86-4A33-8359-EAB580BC3546}</b:Guid>
    <b:Author>
      <b:Author>
        <b:Corporate>SENPLADES (Secretaría Nacional de Planificación y Desarrollo, EC)</b:Corporate>
      </b:Author>
    </b:Author>
    <b:Title>Plan Nacional para el Buen Vivir 2009-2013: Construyendo un Estado Plurinacional e Intercultural</b:Title>
    <b:Year>2009</b:Year>
    <b:City>Quito</b:City>
    <b:Publisher>SENPLADES</b:Publisher>
    <b:StateProvince>Pichincha</b:StateProvince>
    <b:CountryRegion>Ecuador</b:CountryRegion>
    <b:StandardNumber>978-9978-92-794-6</b:StandardNumber>
    <b:Pages>31-42 (519)</b:Pages>
    <b:Edition>2da</b:Edition>
    <b:URL>http://plan.senplades.gov.ec</b:URL>
    <b:RefOrder>13</b:RefOrder>
  </b:Source>
  <b:Source>
    <b:Tag>And13</b:Tag>
    <b:SourceType>DocumentFromInternetSite</b:SourceType>
    <b:Guid>{FC9388C1-C51F-414E-B7BE-206F46B6CD7A}</b:Guid>
    <b:Title>Políticas públicas para la economía social y solidaria. Caso de estudio Ecuador</b:Title>
    <b:InternetSiteTitle>Centro Internacional de Referencia y enlace sobre las políticas públicas en economía social y solidaria (RELIESS)</b:InternetSiteTitle>
    <b:Year>2013</b:Year>
    <b:URL>http://www.reliess.org/centredoc/upload/VAndinopoltpubyecosol-Ecuador-RELIESS-final1367861067.pdf 20/11/2015</b:URL>
    <b:Author>
      <b:Author>
        <b:NameList>
          <b:Person>
            <b:Last>Andino</b:Last>
            <b:First>Verónica</b:First>
          </b:Person>
        </b:NameList>
      </b:Author>
    </b:Author>
    <b:YearAccessed>2018</b:YearAccessed>
    <b:MonthAccessed>septiembre</b:MonthAccessed>
    <b:DayAccessed>30</b:DayAccessed>
    <b:RefOrder>14</b:RefOrder>
  </b:Source>
  <b:Source>
    <b:Tag>Asa08</b:Tag>
    <b:SourceType>Book</b:SourceType>
    <b:Guid>{BBB13C68-0596-4D0F-A0DD-87BC83F4EDBD}</b:Guid>
    <b:Title>Constitución de la República del Ecuador</b:Title>
    <b:Year>2008</b:Year>
    <b:City>Montecristi</b:City>
    <b:Publisher>Registro Oficial No. 449 (20 de octubre de 2008)</b:Publisher>
    <b:StateProvince>Manabí</b:StateProvince>
    <b:CountryRegion>Ecuador</b:CountryRegion>
    <b:RefOrder>15</b:RefOrder>
  </b:Source>
  <b:Source>
    <b:Tag>Leó15</b:Tag>
    <b:SourceType>Book</b:SourceType>
    <b:Guid>{16AAFF6F-6E48-469E-9E2C-9C1C7508496A}</b:Guid>
    <b:Author>
      <b:Author>
        <b:NameList>
          <b:Person>
            <b:Last>León Guzmán</b:Last>
            <b:First>Mauricio</b:First>
          </b:Person>
        </b:NameList>
      </b:Author>
    </b:Author>
    <b:Title>Del discurso a la medición: Propuesta metodológica para medir el Buen Vivir en Ecuador</b:Title>
    <b:Year>2015</b:Year>
    <b:City>Quito</b:City>
    <b:Publisher>Instituto Nacional de Estadística y Censos (INEC)</b:Publisher>
    <b:RefOrder>16</b:RefOrder>
  </b:Source>
  <b:Source>
    <b:Tag>Ivà11</b:Tag>
    <b:SourceType>Book</b:SourceType>
    <b:Guid>{1FA05568-FC75-4491-B1FA-AA88A5BABB5A}</b:Guid>
    <b:Author>
      <b:Author>
        <b:Corporate>Ivàlua (Institut Català d´Avaluació de Polítiques Públiques)</b:Corporate>
      </b:Author>
    </b:Author>
    <b:Title>Guía práctica 8. La metodología cualitativa en la evaluación de políticas públicas</b:Title>
    <b:Year>2011</b:Year>
    <b:City>Barcelona</b:City>
    <b:Publisher>Ivàlua </b:Publisher>
    <b:RefOrder>17</b:RefOrder>
  </b:Source>
  <b:Source>
    <b:Tag>Alf13</b:Tag>
    <b:SourceType>JournalArticle</b:SourceType>
    <b:Guid>{8F62C697-894C-406E-860F-6B88ED424E2F}</b:Guid>
    <b:Author>
      <b:Author>
        <b:NameList>
          <b:Person>
            <b:Last>Alfonso Alemán</b:Last>
            <b:First>Juan</b:First>
            <b:Middle>Luis</b:Middle>
          </b:Person>
        </b:NameList>
      </b:Author>
    </b:Author>
    <b:Title>Responsabilidad, gestión y balance social en las empresas cooperativas</b:Title>
    <b:Year>2013</b:Year>
    <b:JournalName>COOPERATIVISMO Y DESARROLLO</b:JournalName>
    <b:Pages>186-198</b:Pages>
    <b:Volume>1</b:Volume>
    <b:Issue>2</b:Issue>
    <b:StandardNumber>ISSN 2310-340X</b:StandardNumber>
    <b:YearAccessed>2019</b:YearAccessed>
    <b:MonthAccessed>octubre</b:MonthAccessed>
    <b:DayAccessed>15</b:DayAccessed>
    <b:URL>http://coodes.upr.edu.cu/index.php/coodes/article/view/61</b:URL>
    <b:RefOrder>18</b:RefOrder>
  </b:Source>
  <b:Source>
    <b:Tag>Cis18</b:Tag>
    <b:SourceType>JournalArticle</b:SourceType>
    <b:Guid>{E172B956-77AB-457B-8E07-E4584116BDFA}</b:Guid>
    <b:Title>Las cooperativas financieras desde una perspectiva social. Un estudio en Pichincha, Ecuador</b:Title>
    <b:JournalName>COOPERATIVISMO Y DESARROLLO</b:JournalName>
    <b:Year>2018</b:Year>
    <b:Pages>53-60</b:Pages>
    <b:Author>
      <b:Author>
        <b:NameList>
          <b:Person>
            <b:Last>Cisneros Benavides</b:Last>
            <b:First>Diego</b:First>
            <b:Middle>Gabriel</b:Middle>
          </b:Person>
          <b:Person>
            <b:Last>Chingo Rodríguez</b:Last>
            <b:First>Libed</b:First>
            <b:Middle>Natali</b:Middle>
          </b:Person>
          <b:Person>
            <b:Last>Estrella Baño</b:Last>
            <b:First>Landy</b:First>
            <b:Middle>Estefanía</b:Middle>
          </b:Person>
          <b:Person>
            <b:Last>CuencaCaraguay</b:Last>
            <b:First>Víctor</b:First>
            <b:Middle>Emilio</b:Middle>
          </b:Person>
          <b:Person>
            <b:Last>Chicaiza Sánchez</b:Last>
            <b:First>Oscar</b:First>
            <b:Middle>Lenin</b:Middle>
          </b:Person>
        </b:NameList>
      </b:Author>
    </b:Author>
    <b:Volume>6</b:Volume>
    <b:Issue>1</b:Issue>
    <b:StandardNumber>ISSN 2310-340X</b:StandardNumber>
    <b:YearAccessed>2019</b:YearAccessed>
    <b:MonthAccessed>octubre</b:MonthAccessed>
    <b:DayAccessed>15</b:DayAccessed>
    <b:URL>coodes.upr.edu.cu/index.php/coodes/article/view/154</b:URL>
    <b:RefOrder>19</b:RefOrder>
  </b:Source>
  <b:Source>
    <b:Tag>Mir14</b:Tag>
    <b:SourceType>JournalArticle</b:SourceType>
    <b:Guid>{C0A6E2D8-5B2A-4CB3-A178-A08352DA91E3}</b:Guid>
    <b:Title>Educación Cooperativa y Modelo de Gestión de la Responsabilidad Social Cooperativa</b:Title>
    <b:JournalName>Avances</b:JournalName>
    <b:Year>2014</b:Year>
    <b:Pages>9-17</b:Pages>
    <b:Author>
      <b:Author>
        <b:NameList>
          <b:Person>
            <b:Last>Mirabal González</b:Last>
            <b:First>Yamira</b:First>
          </b:Person>
          <b:Person>
            <b:Last>Marín de León</b:Last>
            <b:First>Iriadna</b:First>
          </b:Person>
          <b:Person>
            <b:Last>&amp; Alfonso Alemán</b:Last>
            <b:First>Juan</b:First>
            <b:Middle>Luis</b:Middle>
          </b:Person>
        </b:NameList>
      </b:Author>
    </b:Author>
    <b:Volume>16</b:Volume>
    <b:Issue>1</b:Issue>
    <b:StandardNumber>ISSN 1562-3297</b:StandardNumber>
    <b:YearAccessed>2019</b:YearAccessed>
    <b:MonthAccessed>octubre</b:MonthAccessed>
    <b:DayAccessed>15</b:DayAccessed>
    <b:URL>http://www.ciget.pinar.cu/ojs/index.php/publicaciones/article/view/62/152</b:URL>
    <b:RefOrder>20</b:RefOrder>
  </b:Source>
  <b:Source>
    <b:Tag>Fer10</b:Tag>
    <b:SourceType>JournalArticle</b:SourceType>
    <b:Guid>{E0826BAB-BA17-463C-937C-25AB4192BD1A}</b:Guid>
    <b:Title>Organizaciones cooperativas en el contexto del desarrollo local: una aproximación para su estudio</b:Title>
    <b:JournalName>Revista Venezolana de Gerencia (RVG)</b:JournalName>
    <b:Year>2010</b:Year>
    <b:Pages>87 - 102</b:Pages>
    <b:Author>
      <b:Author>
        <b:NameList>
          <b:Person>
            <b:Last>Fernández</b:Last>
            <b:First>Gladys</b:First>
          </b:Person>
          <b:Person>
            <b:Last>Narváez</b:Last>
            <b:First>Mercy</b:First>
          </b:Person>
          <b:Person>
            <b:Last>Senior</b:Last>
            <b:First>Alexa</b:First>
          </b:Person>
        </b:NameList>
      </b:Author>
    </b:Author>
    <b:Issue>49</b:Issue>
    <b:StandardNumber>ISSN 1315-9984</b:StandardNumber>
    <b:YearAccessed>2019</b:YearAccessed>
    <b:MonthAccessed>octubre</b:MonthAccessed>
    <b:DayAccessed>15</b:DayAccessed>
    <b:URL>http://www.produccioncientificaluz.org/index.php/rvg/article/view/10559/10547</b:URL>
    <b:RefOrder>21</b:RefOrder>
  </b:Source>
  <b:Source>
    <b:Tag>Gra05</b:Tag>
    <b:SourceType>JournalArticle</b:SourceType>
    <b:Guid>{15AF6CCF-4D25-471D-BEE4-E8052CBA4818}</b:Guid>
    <b:Title>El balance social cooperativo en las cooperativas que prestan servicios de gestión del agua en el estado Trujillo. Venezuela.</b:Title>
    <b:JournalName>Cayapa. Revista Venezolana de Economía Social</b:JournalName>
    <b:Year>2005</b:Year>
    <b:Pages>176-180</b:Pages>
    <b:Author>
      <b:Author>
        <b:NameList>
          <b:Person>
            <b:Last>Graterol</b:Last>
            <b:First>Yetzenia</b:First>
          </b:Person>
        </b:NameList>
      </b:Author>
    </b:Author>
    <b:Issue>10</b:Issue>
    <b:StandardNumber>ISSN 1317-5734</b:StandardNumber>
    <b:URL>http://www.saber.ula.ve/handle/123456789/18719</b:URL>
    <b:RefOrder>22</b:RefOrder>
  </b:Source>
  <b:Source>
    <b:Tag>Lan14</b:Tag>
    <b:SourceType>JournalArticle</b:SourceType>
    <b:Guid>{692A100A-3920-4A34-975D-F6C1A713DD1D}</b:Guid>
    <b:Title>Analisando a aplicação dos princípios Cooperativistas na Cooperativa de Crédito SICREDI – Araguaia Tocantins</b:Title>
    <b:JournalName>Cayapa. Revista Venezolana de Economía Social</b:JournalName>
    <b:Year>2014</b:Year>
    <b:Pages>27-44</b:Pages>
    <b:Author>
      <b:Author>
        <b:NameList>
          <b:Person>
            <b:Last>Lanne de Jesus</b:Last>
            <b:First>Wanessa</b:First>
          </b:Person>
          <b:Person>
            <b:Last>Cardoso Cançado</b:Last>
            <b:First>Airton</b:First>
          </b:Person>
          <b:Person>
            <b:Last>Ferreira Milagres</b:Last>
            <b:First>Cleiton</b:First>
            <b:Middle>Silva</b:Middle>
          </b:Person>
        </b:NameList>
      </b:Author>
    </b:Author>
    <b:Issue>28</b:Issue>
    <b:StandardNumber>ISSN 1317-5734.ISSN Elect. 2244-8446</b:StandardNumber>
    <b:YearAccessed>2019</b:YearAccessed>
    <b:MonthAccessed>octubre</b:MonthAccessed>
    <b:DayAccessed>12</b:DayAccessed>
    <b:URL>http://www.saber.ula.ve/handle/123456789/41049</b:URL>
    <b:RefOrder>23</b:RefOrder>
  </b:Source>
  <b:Source>
    <b:Tag>Bol14</b:Tag>
    <b:SourceType>JournalArticle</b:SourceType>
    <b:Guid>{490070DE-3E6B-426C-B96F-04D3E10B62B5}</b:Guid>
    <b:Author>
      <b:Author>
        <b:NameList>
          <b:Person>
            <b:Last>Bollas Araya</b:Last>
            <b:First>Helena</b:First>
            <b:Middle>María</b:Middle>
          </b:Person>
          <b:Person>
            <b:Last>Seguí-Mas</b:Last>
            <b:First>Elies</b:First>
          </b:Person>
          <b:Person>
            <b:Last>Polo-Garrido</b:Last>
            <b:First>Fernando</b:First>
          </b:Person>
        </b:NameList>
      </b:Author>
    </b:Author>
    <b:Title>Informes de sostenibilidasd en cooperativas de crédito: un análisis de su divulgación en Europa</b:Title>
    <b:JournalName>REVESCO. Revista De Estudios Cooperativos</b:JournalName>
    <b:Year>2014</b:Year>
    <b:Pages>30-56</b:Pages>
    <b:Issue>115</b:Issue>
    <b:YearAccessed>2019</b:YearAccessed>
    <b:MonthAccessed>octubre</b:MonthAccessed>
    <b:DayAccessed>10</b:DayAccessed>
    <b:URL>https://revistas.ucm.es/index.php/REVE/article/view/45277</b:URL>
    <b:DOI>https://doi.org/10.5209/rev_REVE.2014.v115.4527</b:DOI>
    <b:StandardNumber>ISSN 1885-8031</b:StandardNumber>
    <b:RefOrder>24</b:RefOrder>
  </b:Source>
  <b:Source>
    <b:Tag>Gal15</b:Tag>
    <b:SourceType>JournalArticle</b:SourceType>
    <b:Guid>{9EAD9929-0AF6-4DA0-B310-995AE1A55BAB}</b:Guid>
    <b:Author>
      <b:Author>
        <b:NameList>
          <b:Person>
            <b:Last>Gallardo Vázquez</b:Last>
            <b:First>Dolores</b:First>
          </b:Person>
          <b:Person>
            <b:Last>Sánchez Hernández</b:Last>
            <b:First>M.</b:First>
            <b:Middle>Isabel</b:Middle>
          </b:Person>
          <b:Person>
            <b:Last>Castilla Polo</b:Last>
            <b:First>Francisca</b:First>
          </b:Person>
        </b:NameList>
      </b:Author>
    </b:Author>
    <b:Title>Marco téorico y metodológico para la validación cualitativa de un modelo explicativo de la responsabilidad social en sociedades cooperativas.</b:Title>
    <b:JournalName>REVESCO. Revista De Estudios Cooperativos</b:JournalName>
    <b:Year>2015</b:Year>
    <b:Pages>86-121</b:Pages>
    <b:Issue>118</b:Issue>
    <b:YearAccessed>2019</b:YearAccessed>
    <b:MonthAccessed>octubre</b:MonthAccessed>
    <b:DayAccessed>14</b:DayAccessed>
    <b:URL>https://revistas.ucm.es/index.php/REVE/article/view/49058</b:URL>
    <b:DOI>https://doi.org/10.5209/rev_REVE.2015.n118.49058</b:DOI>
    <b:StandardNumber>ISSN 1885-8031</b:StandardNumber>
    <b:RefOrder>25</b:RefOrder>
  </b:Source>
  <b:Source>
    <b:Tag>Mar15</b:Tag>
    <b:SourceType>JournalArticle</b:SourceType>
    <b:Guid>{98A7533E-E295-423F-B691-2DC7513B5EFF}</b:Guid>
    <b:Title>Las cooperativas y su acción sobre la sociedad</b:Title>
    <b:JournalName>REVESCO. Revista De Estudios Cooperativos</b:JournalName>
    <b:Year>2015</b:Year>
    <b:Pages>34-49</b:Pages>
    <b:Author>
      <b:Author>
        <b:NameList>
          <b:Person>
            <b:Last>Martínez Charterina</b:Last>
            <b:First>Alejandro</b:First>
          </b:Person>
        </b:NameList>
      </b:Author>
    </b:Author>
    <b:Issue>117</b:Issue>
    <b:YearAccessed>2019</b:YearAccessed>
    <b:MonthAccessed>octubre</b:MonthAccessed>
    <b:DayAccessed>13</b:DayAccessed>
    <b:URL>https://revistas.ucm.es/index.php/REVE/article/view/48144</b:URL>
    <b:DOI>https://doi.org/10.5209/rev_REVE.2015.v117.48144</b:DOI>
    <b:StandardNumber>ISSN 1885-8031</b:StandardNumber>
    <b:RefOrder>26</b:RefOrder>
  </b:Source>
  <b:Source>
    <b:Tag>Ben19</b:Tag>
    <b:SourceType>JournalArticle</b:SourceType>
    <b:Guid>{068CFAD6-7805-41FF-B270-13B96CA3BBEB}</b:Guid>
    <b:Author>
      <b:Author>
        <b:NameList>
          <b:Person>
            <b:Last>Bencomo Fariñas</b:Last>
            <b:First>Yaneisi</b:First>
          </b:Person>
          <b:Person>
            <b:Last>Fernández Pacheco</b:Last>
            <b:First>Daimi</b:First>
          </b:Person>
        </b:NameList>
      </b:Author>
    </b:Author>
    <b:Title>Transparencia y rendición de cuentas: exigencias de la Responsabilidad Social de las Cooperativas no Agropecuarias en Cuba</b:Title>
    <b:JournalName>REVESCO. Revista De Estudios Cooperativos</b:JournalName>
    <b:Year>2019</b:Year>
    <b:Pages>179-198.</b:Pages>
    <b:Issue>131</b:Issue>
    <b:YearAccessed>2019</b:YearAccessed>
    <b:MonthAccessed>octubre</b:MonthAccessed>
    <b:DayAccessed>10</b:DayAccessed>
    <b:URL>https://revistas.ucm.es/index.php/REVE/article/view/62813</b:URL>
    <b:DOI>https://doi.org/10.5209/REVE.62813</b:DOI>
    <b:StandardNumber>ISSN-e 1885-8031</b:StandardNumber>
    <b:RefOrder>27</b:RefOrder>
  </b:Source>
  <b:Source>
    <b:Tag>Olm12</b:Tag>
    <b:SourceType>JournalArticle</b:SourceType>
    <b:Guid>{1B204A3E-1560-4B3E-B1A9-53808B1DEDBA}</b:Guid>
    <b:Author>
      <b:Author>
        <b:NameList>
          <b:Person>
            <b:Last>Olmedo Cifuentes</b:Last>
            <b:First>Isabel</b:First>
          </b:Person>
          <b:Person>
            <b:Last>Martínez León</b:Last>
            <b:First>Inocencia</b:First>
            <b:Middle>María</b:Middle>
          </b:Person>
          <b:Person>
            <b:Last>Arcas Lario</b:Last>
            <b:First>Narciso</b:First>
          </b:Person>
          <b:Person>
            <b:Last>Marín Rives</b:Last>
            <b:First>Joaquín</b:First>
            <b:Middle>Longinos</b:Middle>
          </b:Person>
        </b:NameList>
      </b:Author>
    </b:Author>
    <b:Title>Relación circular entre ética, responsabilidad social y reputación de las cooperativas</b:Title>
    <b:JournalName>REVESCO. Revista De Estudios Cooperativos</b:JournalName>
    <b:Year>2012</b:Year>
    <b:Pages>129-154</b:Pages>
    <b:Issue>107</b:Issue>
    <b:StandardNumber>ISSN-e 1885-8031</b:StandardNumber>
    <b:YearAccessed>2019</b:YearAccessed>
    <b:MonthAccessed>octubre</b:MonthAccessed>
    <b:DayAccessed>13</b:DayAccessed>
    <b:URL>https://revistas.ucm.es/index.php/REVE/article/view/38743</b:URL>
    <b:DOI>https://doi.org/10.5209/rev_REVE.2012.v107.38743</b:DOI>
    <b:RefOrder>28</b:RefOrder>
  </b:Source>
  <b:Source>
    <b:Tag>Cas14</b:Tag>
    <b:SourceType>JournalArticle</b:SourceType>
    <b:Guid>{2E488D71-FC52-4C2A-BAF4-D59AD708EBF7}</b:Guid>
    <b:Author>
      <b:Author>
        <b:NameList>
          <b:Person>
            <b:Last>Castilla Polo</b:Last>
            <b:First>Francisca</b:First>
          </b:Person>
          <b:Person>
            <b:Last>Gallardo Vázquez</b:Last>
            <b:First>Dolores</b:First>
          </b:Person>
        </b:NameList>
      </b:Author>
    </b:Author>
    <b:Title>La revelación social en sociedades cooperativas: una visión comparativa de las herramientas más utilizadas en la actualidad</b:Title>
    <b:JournalName>REVESCO. Revista De Estudios Cooperativos</b:JournalName>
    <b:Year>2014</b:Year>
    <b:Pages>7-34</b:Pages>
    <b:Issue>114</b:Issue>
    <b:StandardNumber>ISSN-e 1885-8031</b:StandardNumber>
    <b:YearAccessed>2019</b:YearAccessed>
    <b:MonthAccessed>octubre</b:MonthAccessed>
    <b:DayAccessed>11</b:DayAccessed>
    <b:URL>https://revistas.ucm.es/index.php/REVE/article/view/44291</b:URL>
    <b:DOI>https://doi.org/10.5209/rev_REVE.2014.v114.44291</b:DOI>
    <b:RefOrder>29</b:RefOrder>
  </b:Source>
  <b:Source>
    <b:Tag>Pue10</b:Tag>
    <b:SourceType>JournalArticle</b:SourceType>
    <b:Guid>{64B8A232-9F71-4E4F-BED6-736475E93500}</b:Guid>
    <b:Author>
      <b:Author>
        <b:NameList>
          <b:Person>
            <b:Last>Puentes Poyatos</b:Last>
            <b:First>Raquel</b:First>
          </b:Person>
          <b:Person>
            <b:Last>Mozas Moral</b:Last>
            <b:First>Adoración</b:First>
          </b:Person>
        </b:NameList>
      </b:Author>
    </b:Author>
    <b:Title>La responsabilidad social corporativa y su paralelismo con las sociedades cooperativas</b:Title>
    <b:JournalName>REVESCO. Revista De Estudios Cooperativos</b:JournalName>
    <b:Year>2010</b:Year>
    <b:Pages>75 - 100</b:Pages>
    <b:Issue>103</b:Issue>
    <b:StandardNumber>ISSN 1885-8031</b:StandardNumber>
    <b:YearAccessed>2019</b:YearAccessed>
    <b:MonthAccessed>octubre</b:MonthAccessed>
    <b:DayAccessed>15</b:DayAccessed>
    <b:URL>https://revistas.ucm.es/index.php/REVE/article/view/REVE1010440075A</b:URL>
    <b:RefOrder>30</b:RefOrder>
  </b:Source>
  <b:Source>
    <b:Tag>Var05</b:Tag>
    <b:SourceType>JournalArticle</b:SourceType>
    <b:Guid>{D2A01F03-FF13-4701-AFE6-29B01AEF244B}</b:Guid>
    <b:Author>
      <b:Author>
        <b:NameList>
          <b:Person>
            <b:Last>Vargas Sánchez</b:Last>
            <b:First>Alfonso</b:First>
          </b:Person>
          <b:Person>
            <b:Last>Vaca Acosta</b:Last>
            <b:First>Rosa</b:First>
            <b:Middle>María</b:Middle>
          </b:Person>
        </b:NameList>
      </b:Author>
    </b:Author>
    <b:Title>Responsabilidad Social Corporativa y cooperativismo: Vínculos y potencialidades</b:Title>
    <b:JournalName>CIRIEC-España, Revista de Economía Pública, Social y Cooperativa</b:JournalName>
    <b:Year>2005</b:Year>
    <b:Pages>241-260</b:Pages>
    <b:Issue>53</b:Issue>
    <b:YearAccessed>2019</b:YearAccessed>
    <b:MonthAccessed>octubre</b:MonthAccessed>
    <b:DayAccessed>09</b:DayAccessed>
    <b:URL>ciriec-revistaeconomia.es/banco/14_Vargas_y_Vaca_53.pdf </b:URL>
    <b:RefOrder>31</b:RefOrder>
  </b:Source>
  <b:Source>
    <b:Tag>Góm13</b:Tag>
    <b:SourceType>JournalArticle</b:SourceType>
    <b:Guid>{C6C57361-C955-4D09-B0A2-48F8A5680829}</b:Guid>
    <b:Author>
      <b:Author>
        <b:NameList>
          <b:Person>
            <b:Last>Gómez Báez</b:Last>
            <b:First>Joel</b:First>
          </b:Person>
          <b:Person>
            <b:Last>Gómez Hernández</b:Last>
            <b:First>Joel</b:First>
          </b:Person>
        </b:NameList>
      </b:Author>
    </b:Author>
    <b:Title>Fundamentos para la evaluación de la gestión en empresas cooperativas</b:Title>
    <b:Year>2013</b:Year>
    <b:Volume>1|</b:Volume>
    <b:StandardNumber>ISSN: 2310-340X</b:StandardNumber>
    <b:Pages>130-142</b:Pages>
    <b:YearAccessed>2019</b:YearAccessed>
    <b:MonthAccessed>octubre</b:MonthAccessed>
    <b:DayAccessed>13</b:DayAccessed>
    <b:URL>http://coodes.upr.edu.cu/index.php/coodes/article/view/48</b:URL>
    <b:JournalName>Cooperativismo y Desarrollo</b:JournalName>
    <b:Issue>2</b:Issue>
    <b:RefOrder>32</b:RefOrder>
  </b:Source>
  <b:Source>
    <b:Tag>Aly09</b:Tag>
    <b:SourceType>Book</b:SourceType>
    <b:Guid>{FD0DD128-5735-4CE4-9439-906C92FC4B4E}</b:Guid>
    <b:Author>
      <b:Author>
        <b:NameList>
          <b:Person>
            <b:Last>Alyrio</b:Last>
            <b:First>Rovigati</b:First>
            <b:Middle>Danilo</b:Middle>
          </b:Person>
        </b:NameList>
      </b:Author>
    </b:Author>
    <b:Title>Métodos e técnicas de pesquisa em administração</b:Title>
    <b:Year>2009</b:Year>
    <b:City>Rio de Janeiro</b:City>
    <b:Publisher>Fundação CECIERJ</b:Publisher>
    <b:CountryRegion>Brasil</b:CountryRegion>
    <b:StandardNumber>ISBN: 978-85-7648-465-3</b:StandardNumber>
    <b:RefOrder>33</b:RefOrder>
  </b:Source>
  <b:Source>
    <b:Tag>Bae17</b:Tag>
    <b:SourceType>Book</b:SourceType>
    <b:Guid>{F3CA8A11-B38C-4B8F-BCA5-74033CD5332E}</b:Guid>
    <b:Author>
      <b:Author>
        <b:NameList>
          <b:Person>
            <b:Last>Baena Paz</b:Last>
            <b:First>Guillermina</b:First>
            <b:Middle>María Eugenia</b:Middle>
          </b:Person>
        </b:NameList>
      </b:Author>
    </b:Author>
    <b:Title>Metodología de la Investigación</b:Title>
    <b:Year>2017</b:Year>
    <b:City>Cd. de México</b:City>
    <b:Publisher>Grupo Editorial P atria</b:Publisher>
    <b:CountryRegion>México</b:CountryRegion>
    <b:RefOrder>34</b:RefOrder>
  </b:Source>
  <b:Source>
    <b:Tag>San111</b:Tag>
    <b:SourceType>JournalArticle</b:SourceType>
    <b:Guid>{F5287783-C85C-48B5-B9D4-02670266478A}</b:Guid>
    <b:Author>
      <b:Author>
        <b:NameList>
          <b:Person>
            <b:Last>Sanca Tinta</b:Last>
            <b:First>Miler</b:First>
            <b:Middle>Daen</b:Middle>
          </b:Person>
        </b:NameList>
      </b:Author>
    </b:Author>
    <b:Title>Tipos de investigación científica.</b:Title>
    <b:Year>2011</b:Year>
    <b:City>La Paz</b:City>
    <b:JournalName>Rev. Act. Clin. Med</b:JournalName>
    <b:Pages>621-624</b:Pages>
    <b:Volume>12</b:Volume>
    <b:StandardNumber>ISSN 2304-3768</b:StandardNumber>
    <b:YearAccessed>2019</b:YearAccessed>
    <b:MonthAccessed>octubre</b:MonthAccessed>
    <b:DayAccessed>10</b:DayAccessed>
    <b:URL>http://www.revistasbolivianas.org.bo/scielo.php?script=sci_arttext&amp;pid=S2304-37682011000900011&amp;lng=es&amp;nrm=iso</b:URL>
    <b:RefOrder>35</b:RefOrder>
  </b:Source>
  <b:Source>
    <b:Tag>Her14</b:Tag>
    <b:SourceType>Book</b:SourceType>
    <b:Guid>{980F23BF-2DD6-4E21-9D9A-4805D42E9421}</b:Guid>
    <b:Author>
      <b:Author>
        <b:NameList>
          <b:Person>
            <b:Last>Hernández Sampieri</b:Last>
            <b:First>Roberto</b:First>
          </b:Person>
          <b:Person>
            <b:Last>Fernández Collado</b:Last>
            <b:First>Carlos</b:First>
          </b:Person>
          <b:Person>
            <b:Last>Baptista Lucio</b:Last>
            <b:First>María</b:First>
            <b:Middle>del Pilar</b:Middle>
          </b:Person>
        </b:NameList>
      </b:Author>
    </b:Author>
    <b:Title>Metodología de la Investigación</b:Title>
    <b:Year>2014</b:Year>
    <b:City>México D.F.</b:City>
    <b:Publisher>McGraw-Hill</b:Publisher>
    <b:StandardNumber>ISBN 978-1-4562-2396-0</b:StandardNumber>
    <b:RefOrder>36</b:RefOrder>
  </b:Source>
  <b:Source>
    <b:Tag>Zuz15</b:Tag>
    <b:SourceType>Book</b:SourceType>
    <b:Guid>{955971B1-D990-481C-9F7E-79C13ADC77F6}</b:Guid>
    <b:Title>Liderazgo: estilos de liderazgo según Kurt Lewin y análisis de un caso real. Tesis de Pedagogía</b:Title>
    <b:Year>2015</b:Year>
    <b:Author>
      <b:Author>
        <b:NameList>
          <b:Person>
            <b:Last>Zuzama Covas</b:Last>
            <b:First>Juana</b:First>
            <b:Middle>Maria</b:Middle>
          </b:Person>
        </b:NameList>
      </b:Author>
    </b:Author>
    <b:URL>https://dspace.uib.es/xmlui/bitstream/handle/11201/3638/Zuzama_Covas_J%09uana_Maria.pdf?sequence=1</b:URL>
    <b:Publisher>Universidad de las Islas Beleares</b:Publisher>
    <b:RefOrder>3</b:RefOrder>
  </b:Source>
  <b:Source>
    <b:Tag>Cas131</b:Tag>
    <b:SourceType>Book</b:SourceType>
    <b:Guid>{97194902-9E50-45A9-8561-54491C3A9033}</b:Guid>
    <b:Title>Un nuevo modelo de liderazgo por valores. Tesis Doctoral</b:Title>
    <b:Year>2013</b:Year>
    <b:City>Alcalá</b:City>
    <b:Publisher>Universidad de Alcalá. Departamento de Economía y Dirección de Empresas</b:Publisher>
    <b:Author>
      <b:Author>
        <b:NameList>
          <b:Person>
            <b:Last>Castaño Sánchez</b:Last>
            <b:First>Rafael</b:First>
          </b:Person>
        </b:NameList>
      </b:Author>
    </b:Author>
    <b:RefOrder>1</b:RefOrder>
  </b:Source>
  <b:Source>
    <b:Tag>Enr17</b:Tag>
    <b:SourceType>Book</b:SourceType>
    <b:Guid>{956FCF0B-3D53-44CD-96FB-DD4A11D9D9B0}</b:Guid>
    <b:Author>
      <b:Author>
        <b:NameList>
          <b:Person>
            <b:Last>Enríquez Bravo</b:Last>
            <b:First>Amparo</b:First>
            <b:Middle>Gabriela</b:Middle>
          </b:Person>
        </b:NameList>
      </b:Author>
    </b:Author>
    <b:Title>Diseño de un programa de formación para el desarrollo de habilidades de liderazgo en los mandos medios en Aerolínea Ecuatoriana. Tesis de  Maestría.</b:Title>
    <b:Year>2017</b:Year>
    <b:City>Quito</b:City>
    <b:Publisher>Universidad Andina Simón Bolívar - Sede Ecuador</b:Publisher>
    <b:URL>https://repositorio.uasb.edu.ec/bitstream/10644/6006/1/T2498-MDTH-Enriquez-Dise%C3%B1o.pdf</b:URL>
    <b:RefOrder>37</b:RefOrder>
  </b:Source>
  <b:Source>
    <b:Tag>Gri16</b:Tag>
    <b:SourceType>Book</b:SourceType>
    <b:Guid>{1CA8A9E9-D3D4-47F9-B6D7-A1359E4F36C3}</b:Guid>
    <b:Author>
      <b:Author>
        <b:NameList>
          <b:Person>
            <b:Last>Griffin</b:Last>
            <b:First>Ricky</b:First>
          </b:Person>
          <b:Person>
            <b:Last>Van Fleet</b:Last>
            <b:First>David</b:First>
          </b:Person>
        </b:NameList>
      </b:Author>
    </b:Author>
    <b:Title>Habilidades directivas. Evaluación y desarrollo.</b:Title>
    <b:Year>2016</b:Year>
    <b:City>México, D.F.</b:City>
    <b:Publisher>Cengage Learning</b:Publisher>
    <b:RefOrder>2</b:RefOrder>
  </b:Source>
  <b:Source>
    <b:Tag>Dur14</b:Tag>
    <b:SourceType>Book</b:SourceType>
    <b:Guid>{C488607B-5150-4D70-A1F8-D515C8320274}</b:Guid>
    <b:Title>Incidencia del estilo de liderazgo de la coordinación del proceso desconcentrado de Agrocalidad Pichincha, en el desempeño laboral de los servidores públicos. Tesis de Magister</b:Title>
    <b:Year>2014</b:Year>
    <b:City>Quito</b:City>
    <b:Publisher>Universidad Tecnológica Equinoccial</b:Publisher>
    <b:Author>
      <b:Author>
        <b:NameList>
          <b:Person>
            <b:Last>Durán Erique</b:Last>
            <b:First>Sandra</b:First>
          </b:Person>
        </b:NameList>
      </b:Author>
    </b:Author>
    <b:URL>http://repositorio.ute.edu.ec/bitstream/123456789/12807/1/59301_1.pdf</b:URL>
    <b:RefOrder>38</b:RefOrder>
  </b:Source>
  <b:Source>
    <b:Tag>Bor14</b:Tag>
    <b:SourceType>Book</b:SourceType>
    <b:Guid>{96018CDB-1C94-41BD-A3CB-6E365D7A651E}</b:Guid>
    <b:Title>Influencia de los estilos de liderazgo sobre el empoderamiento: estudio DE caso ARKOS ECUADOR S.A.Tesis de Grado.</b:Title>
    <b:Year>2014</b:Year>
    <b:City>Quito</b:City>
    <b:Publisher>Universidad Internacional SEK. </b:Publisher>
    <b:Author>
      <b:Author>
        <b:NameList>
          <b:Person>
            <b:Last>Borja Brugés</b:Last>
            <b:First>Luis</b:First>
            <b:Middle>Rafael</b:Middle>
          </b:Person>
        </b:NameList>
      </b:Author>
    </b:Author>
    <b:URL>https://repositorio.uisek.edu.ec/bitstream/123456789/1790/1/Influencia%20de%20los%20estilos%20de%20Liderazgo%20sobre%20el%20Empoderamiento%20Estudio%20de%20Caso%20ARKOS%20ECUADOR%20S.A..pdf</b:URL>
    <b:RefOrder>39</b:RefOrder>
  </b:Source>
</b:Sources>
</file>

<file path=customXml/itemProps1.xml><?xml version="1.0" encoding="utf-8"?>
<ds:datastoreItem xmlns:ds="http://schemas.openxmlformats.org/officeDocument/2006/customXml" ds:itemID="{F058817A-04A4-49A8-BE65-9468C7F6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DIOS cambia vidas</cp:lastModifiedBy>
  <cp:revision>6</cp:revision>
  <dcterms:created xsi:type="dcterms:W3CDTF">2021-10-28T20:58:00Z</dcterms:created>
  <dcterms:modified xsi:type="dcterms:W3CDTF">2022-02-10T15:37:00Z</dcterms:modified>
</cp:coreProperties>
</file>