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D1" w:rsidRPr="00894CBC" w:rsidRDefault="00AB4B2D">
      <w:pPr>
        <w:spacing w:before="240" w:after="240" w:line="360" w:lineRule="auto"/>
        <w:jc w:val="center"/>
        <w:rPr>
          <w:b/>
          <w:sz w:val="28"/>
          <w:szCs w:val="24"/>
        </w:rPr>
      </w:pPr>
      <w:r w:rsidRPr="00894CBC">
        <w:rPr>
          <w:b/>
          <w:sz w:val="28"/>
          <w:szCs w:val="24"/>
        </w:rPr>
        <w:t>LEVANTAMIENTO DE INFORMACIÓN, PLANIFICACIÓN Y DISEÑO DEL SISTEMA MULTIPLATAFORMA PARA EL SEGUIMIENTO A GRADUADOS DE LA ESPAM MFL</w:t>
      </w:r>
    </w:p>
    <w:p w:rsidR="001731D1" w:rsidRDefault="00AB4B2D">
      <w:pPr>
        <w:spacing w:before="240" w:after="240"/>
        <w:ind w:left="360"/>
        <w:jc w:val="center"/>
        <w:rPr>
          <w:sz w:val="24"/>
          <w:szCs w:val="24"/>
        </w:rPr>
      </w:pPr>
      <w:r>
        <w:rPr>
          <w:rFonts w:ascii="Times New Roman" w:eastAsia="Times New Roman" w:hAnsi="Times New Roman" w:cs="Times New Roman"/>
          <w:sz w:val="14"/>
          <w:szCs w:val="14"/>
        </w:rPr>
        <w:t xml:space="preserve">         </w:t>
      </w:r>
      <w:r>
        <w:rPr>
          <w:sz w:val="24"/>
          <w:szCs w:val="24"/>
        </w:rPr>
        <w:t xml:space="preserve">Alfonso Tomás Loor Vera: Coordinador de la Unidad de Desarrollo Computacional, </w:t>
      </w:r>
      <w:hyperlink r:id="rId9">
        <w:r>
          <w:rPr>
            <w:sz w:val="24"/>
            <w:szCs w:val="24"/>
          </w:rPr>
          <w:t>aloor@espam.edu.</w:t>
        </w:r>
      </w:hyperlink>
      <w:r>
        <w:rPr>
          <w:sz w:val="24"/>
          <w:szCs w:val="24"/>
        </w:rPr>
        <w:t>ec</w:t>
      </w:r>
    </w:p>
    <w:p w:rsidR="001731D1" w:rsidRDefault="00AB4B2D">
      <w:pPr>
        <w:spacing w:before="240" w:after="240" w:line="360" w:lineRule="auto"/>
        <w:jc w:val="center"/>
        <w:rPr>
          <w:sz w:val="24"/>
          <w:szCs w:val="24"/>
        </w:rPr>
      </w:pPr>
      <w:r>
        <w:rPr>
          <w:rFonts w:ascii="Times New Roman" w:eastAsia="Times New Roman" w:hAnsi="Times New Roman" w:cs="Times New Roman"/>
          <w:sz w:val="14"/>
          <w:szCs w:val="14"/>
        </w:rPr>
        <w:t xml:space="preserve">         </w:t>
      </w:r>
      <w:r>
        <w:rPr>
          <w:sz w:val="24"/>
          <w:szCs w:val="24"/>
        </w:rPr>
        <w:t>Edwin Wellington Moreira Santos: Desarrollador de la Unidad de Desarrollo Computacional de la ESPAM MFL, edwinmoreira97@espam.edu.ec</w:t>
      </w:r>
    </w:p>
    <w:p w:rsidR="001731D1" w:rsidRDefault="00AB4B2D">
      <w:pPr>
        <w:spacing w:before="240" w:after="240"/>
        <w:ind w:left="360"/>
        <w:jc w:val="center"/>
        <w:rPr>
          <w:sz w:val="24"/>
          <w:szCs w:val="24"/>
        </w:rPr>
      </w:pPr>
      <w:r>
        <w:rPr>
          <w:sz w:val="24"/>
          <w:szCs w:val="24"/>
        </w:rPr>
        <w:t>Francisco Joel Marín Calderón: Estudiante de la Carrera de Computación, francisco.marin@espam.edu.ec</w:t>
      </w:r>
    </w:p>
    <w:p w:rsidR="001731D1" w:rsidRPr="00894CBC" w:rsidRDefault="00AB4B2D" w:rsidP="00894CBC">
      <w:pPr>
        <w:spacing w:before="240" w:after="240" w:line="360" w:lineRule="auto"/>
        <w:jc w:val="center"/>
        <w:rPr>
          <w:sz w:val="24"/>
          <w:szCs w:val="24"/>
        </w:rPr>
      </w:pPr>
      <w:r>
        <w:rPr>
          <w:sz w:val="24"/>
          <w:szCs w:val="24"/>
        </w:rPr>
        <w:t>Víctor Joel Pinargote Bravo: Docente de la ESPAM MFL, vpinargote@espam.edu.ec</w:t>
      </w:r>
    </w:p>
    <w:p w:rsidR="001731D1" w:rsidRPr="00894CBC" w:rsidRDefault="00AB4B2D" w:rsidP="00BE0F95">
      <w:pPr>
        <w:pStyle w:val="Ttulo1"/>
        <w:jc w:val="left"/>
      </w:pPr>
      <w:r>
        <w:t>RESUMEN</w:t>
      </w:r>
    </w:p>
    <w:p w:rsidR="001731D1" w:rsidRDefault="00AB4B2D" w:rsidP="00894CBC">
      <w:pPr>
        <w:shd w:val="clear" w:color="auto" w:fill="FFFFFF"/>
        <w:spacing w:before="240" w:after="240"/>
        <w:jc w:val="both"/>
        <w:rPr>
          <w:sz w:val="24"/>
          <w:szCs w:val="24"/>
        </w:rPr>
      </w:pPr>
      <w:r>
        <w:rPr>
          <w:sz w:val="24"/>
          <w:szCs w:val="24"/>
        </w:rPr>
        <w:t>La presente investigación tuvo como propósito el levantamiento de información, planificación y diseño para el desarrollo del sistema multiplataforma de seguimiento a graduados de la ESPAM MFL, que tiene como finalidad brindar un acercamiento y seguimiento más directo de la Universidad con sus egresados, evidenciando su formación continua, estado actual de trabajo, hoja de vida y postulación a ofertas laborales por medio de la bolsa de empleo, entre otros beneficios. Los objetivos que guiaron esta investigación fueron: planificación del proyecto, diseño del sistema y socialización de resultados. En primera instancia se aplicó una entrevista no estructurada y se emplearon 2 fases de la metodología ágil Programación Extrema, las cuales fueron: planificación y diseño; en la fase de planificación se definieron los requisitos funcionales que debía cumplir el sistema, esto se elaboró conjuntamente con el cliente mediante el estándar IEEE 830 de Especificación de Requisitos de Software, posteriormente se crearon las historias de usuarios, plan de entrega y el plan de iteraciones; en la etapa de diseño se elaboraron casos de usos, los diagramas de clases, actividades y base de datos. Además, se diseñó la arquitectura de software y las tecnologías de desarrollo a utilizar, las cuales fueron ASP.Net Core, Angular y SQL Server como gestor de base de datos. Al culminar cada una de las etapas propuestas se obtuvieron como resultados los lineamientos y estructura del proyecto para iniciar con la etapa de ejecución, mismos que f</w:t>
      </w:r>
      <w:bookmarkStart w:id="0" w:name="_GoBack"/>
      <w:bookmarkEnd w:id="0"/>
      <w:r>
        <w:rPr>
          <w:sz w:val="24"/>
          <w:szCs w:val="24"/>
        </w:rPr>
        <w:t>ueron socializados con la Unidad de Seguimiento a Graduados de la institución.</w:t>
      </w:r>
    </w:p>
    <w:p w:rsidR="001731D1" w:rsidRDefault="00AB4B2D" w:rsidP="00894CBC">
      <w:pPr>
        <w:shd w:val="clear" w:color="auto" w:fill="FFFFFF"/>
        <w:spacing w:before="240" w:after="240" w:line="240" w:lineRule="auto"/>
        <w:jc w:val="both"/>
        <w:rPr>
          <w:sz w:val="24"/>
          <w:szCs w:val="24"/>
        </w:rPr>
      </w:pPr>
      <w:r>
        <w:rPr>
          <w:b/>
          <w:sz w:val="24"/>
          <w:szCs w:val="24"/>
        </w:rPr>
        <w:t>Palabras clave:</w:t>
      </w:r>
      <w:r>
        <w:rPr>
          <w:sz w:val="24"/>
          <w:szCs w:val="24"/>
        </w:rPr>
        <w:t xml:space="preserve"> Red Alumni, metodología XP, seguimiento a graduados.</w:t>
      </w:r>
    </w:p>
    <w:sectPr w:rsidR="001731D1" w:rsidSect="00DC4F93">
      <w:headerReference w:type="defaul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8D" w:rsidRDefault="002B478D">
      <w:pPr>
        <w:spacing w:line="240" w:lineRule="auto"/>
      </w:pPr>
      <w:r>
        <w:separator/>
      </w:r>
    </w:p>
  </w:endnote>
  <w:endnote w:type="continuationSeparator" w:id="0">
    <w:p w:rsidR="002B478D" w:rsidRDefault="002B4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8D" w:rsidRDefault="002B478D">
      <w:pPr>
        <w:spacing w:line="240" w:lineRule="auto"/>
      </w:pPr>
      <w:r>
        <w:separator/>
      </w:r>
    </w:p>
  </w:footnote>
  <w:footnote w:type="continuationSeparator" w:id="0">
    <w:p w:rsidR="002B478D" w:rsidRDefault="002B47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66049"/>
      <w:docPartObj>
        <w:docPartGallery w:val="Page Numbers (Top of Page)"/>
        <w:docPartUnique/>
      </w:docPartObj>
    </w:sdtPr>
    <w:sdtEndPr/>
    <w:sdtContent>
      <w:p w:rsidR="00DC4F93" w:rsidRDefault="00DC4F93">
        <w:pPr>
          <w:pStyle w:val="Encabezado"/>
          <w:jc w:val="right"/>
        </w:pPr>
        <w:r>
          <w:fldChar w:fldCharType="begin"/>
        </w:r>
        <w:r>
          <w:instrText>PAGE   \* MERGEFORMAT</w:instrText>
        </w:r>
        <w:r>
          <w:fldChar w:fldCharType="separate"/>
        </w:r>
        <w:r w:rsidR="00894CBC" w:rsidRPr="00894CBC">
          <w:rPr>
            <w:noProof/>
            <w:lang w:val="es-ES"/>
          </w:rPr>
          <w:t>2</w:t>
        </w:r>
        <w:r>
          <w:fldChar w:fldCharType="end"/>
        </w:r>
      </w:p>
    </w:sdtContent>
  </w:sdt>
  <w:p w:rsidR="00DC4F93" w:rsidRDefault="00DC4F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94B"/>
    <w:multiLevelType w:val="multilevel"/>
    <w:tmpl w:val="882464A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D1"/>
    <w:rsid w:val="000524D0"/>
    <w:rsid w:val="001731D1"/>
    <w:rsid w:val="001A1751"/>
    <w:rsid w:val="00206243"/>
    <w:rsid w:val="002759C7"/>
    <w:rsid w:val="002B478D"/>
    <w:rsid w:val="002C5732"/>
    <w:rsid w:val="003E4CD2"/>
    <w:rsid w:val="00481946"/>
    <w:rsid w:val="006348C5"/>
    <w:rsid w:val="0066597B"/>
    <w:rsid w:val="00750021"/>
    <w:rsid w:val="00797FD4"/>
    <w:rsid w:val="0084479D"/>
    <w:rsid w:val="00851EFD"/>
    <w:rsid w:val="00894CBC"/>
    <w:rsid w:val="008B1021"/>
    <w:rsid w:val="00932BBA"/>
    <w:rsid w:val="00996656"/>
    <w:rsid w:val="009F4FFC"/>
    <w:rsid w:val="00A76404"/>
    <w:rsid w:val="00AB4B2D"/>
    <w:rsid w:val="00BA6606"/>
    <w:rsid w:val="00BC1FFD"/>
    <w:rsid w:val="00BE0F95"/>
    <w:rsid w:val="00D34AE9"/>
    <w:rsid w:val="00DA6429"/>
    <w:rsid w:val="00DC4F93"/>
    <w:rsid w:val="00E92148"/>
    <w:rsid w:val="00EE4568"/>
    <w:rsid w:val="00F11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E08E1-9E3A-4087-AF40-653673A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C"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355916"/>
    <w:pPr>
      <w:keepNext/>
      <w:keepLines/>
      <w:spacing w:before="400" w:after="120"/>
      <w:jc w:val="center"/>
      <w:outlineLvl w:val="0"/>
    </w:pPr>
    <w:rPr>
      <w:b/>
      <w:sz w:val="24"/>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99187D"/>
    <w:pPr>
      <w:ind w:left="720"/>
      <w:contextualSpacing/>
    </w:pPr>
  </w:style>
  <w:style w:type="table" w:styleId="Tablanormal2">
    <w:name w:val="Plain Table 2"/>
    <w:basedOn w:val="Tablanormal"/>
    <w:uiPriority w:val="42"/>
    <w:rsid w:val="0099187D"/>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3DB3"/>
    <w:pPr>
      <w:spacing w:line="240" w:lineRule="auto"/>
    </w:pPr>
  </w:style>
  <w:style w:type="character" w:styleId="Hipervnculo">
    <w:name w:val="Hyperlink"/>
    <w:basedOn w:val="Fuentedeprrafopredeter"/>
    <w:uiPriority w:val="99"/>
    <w:unhideWhenUsed/>
    <w:rsid w:val="00152D15"/>
    <w:rPr>
      <w:color w:val="0000FF" w:themeColor="hyperlink"/>
      <w:u w:val="single"/>
    </w:rPr>
  </w:style>
  <w:style w:type="character" w:customStyle="1" w:styleId="Mencinsinresolver1">
    <w:name w:val="Mención sin resolver1"/>
    <w:basedOn w:val="Fuentedeprrafopredeter"/>
    <w:uiPriority w:val="99"/>
    <w:semiHidden/>
    <w:unhideWhenUsed/>
    <w:rsid w:val="00152D15"/>
    <w:rPr>
      <w:color w:val="605E5C"/>
      <w:shd w:val="clear" w:color="auto" w:fill="E1DFDD"/>
    </w:rPr>
  </w:style>
  <w:style w:type="paragraph" w:styleId="Cita">
    <w:name w:val="Quote"/>
    <w:basedOn w:val="Normal"/>
    <w:next w:val="Normal"/>
    <w:link w:val="CitaCar"/>
    <w:uiPriority w:val="29"/>
    <w:qFormat/>
    <w:rsid w:val="0056094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6094D"/>
    <w:rPr>
      <w:i/>
      <w:iCs/>
      <w:color w:val="404040" w:themeColor="text1" w:themeTint="BF"/>
    </w:rPr>
  </w:style>
  <w:style w:type="table" w:customStyle="1" w:styleId="a0">
    <w:basedOn w:val="TableNormal4"/>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basedOn w:val="Fuentedeprrafopredeter"/>
    <w:uiPriority w:val="99"/>
    <w:semiHidden/>
    <w:unhideWhenUsed/>
    <w:rsid w:val="002633FD"/>
    <w:rPr>
      <w:color w:val="605E5C"/>
      <w:shd w:val="clear" w:color="auto" w:fill="E1DFDD"/>
    </w:rPr>
  </w:style>
  <w:style w:type="table" w:customStyle="1" w:styleId="a1">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3"/>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efdecomentario">
    <w:name w:val="annotation reference"/>
    <w:basedOn w:val="Fuentedeprrafopredeter"/>
    <w:uiPriority w:val="99"/>
    <w:semiHidden/>
    <w:unhideWhenUsed/>
    <w:rsid w:val="00D15E56"/>
    <w:rPr>
      <w:sz w:val="16"/>
      <w:szCs w:val="16"/>
    </w:rPr>
  </w:style>
  <w:style w:type="paragraph" w:styleId="Textocomentario">
    <w:name w:val="annotation text"/>
    <w:basedOn w:val="Normal"/>
    <w:link w:val="TextocomentarioCar"/>
    <w:uiPriority w:val="99"/>
    <w:semiHidden/>
    <w:unhideWhenUsed/>
    <w:rsid w:val="00D15E56"/>
    <w:pPr>
      <w:spacing w:line="240" w:lineRule="auto"/>
    </w:pPr>
    <w:rPr>
      <w:sz w:val="20"/>
      <w:szCs w:val="20"/>
      <w:lang w:eastAsia="en-US"/>
    </w:rPr>
  </w:style>
  <w:style w:type="character" w:customStyle="1" w:styleId="TextocomentarioCar">
    <w:name w:val="Texto comentario Car"/>
    <w:basedOn w:val="Fuentedeprrafopredeter"/>
    <w:link w:val="Textocomentario"/>
    <w:uiPriority w:val="99"/>
    <w:semiHidden/>
    <w:rsid w:val="00D15E56"/>
    <w:rPr>
      <w:sz w:val="20"/>
      <w:szCs w:val="20"/>
      <w:lang w:eastAsia="en-US"/>
    </w:rPr>
  </w:style>
  <w:style w:type="paragraph" w:styleId="Textodeglobo">
    <w:name w:val="Balloon Text"/>
    <w:basedOn w:val="Normal"/>
    <w:link w:val="TextodegloboCar"/>
    <w:uiPriority w:val="99"/>
    <w:semiHidden/>
    <w:unhideWhenUsed/>
    <w:rsid w:val="00D15E5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E56"/>
    <w:rPr>
      <w:rFonts w:ascii="Segoe UI" w:hAnsi="Segoe UI" w:cs="Segoe UI"/>
      <w:sz w:val="18"/>
      <w:szCs w:val="18"/>
    </w:rPr>
  </w:style>
  <w:style w:type="paragraph" w:styleId="Encabezado">
    <w:name w:val="header"/>
    <w:basedOn w:val="Normal"/>
    <w:link w:val="EncabezadoCar"/>
    <w:uiPriority w:val="99"/>
    <w:unhideWhenUsed/>
    <w:rsid w:val="00D15E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5E56"/>
  </w:style>
  <w:style w:type="paragraph" w:styleId="Piedepgina">
    <w:name w:val="footer"/>
    <w:basedOn w:val="Normal"/>
    <w:link w:val="PiedepginaCar"/>
    <w:uiPriority w:val="99"/>
    <w:unhideWhenUsed/>
    <w:rsid w:val="00D15E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15E56"/>
  </w:style>
  <w:style w:type="table" w:customStyle="1" w:styleId="ab">
    <w:basedOn w:val="TableNormal0"/>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c">
    <w:basedOn w:val="TableNormal0"/>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d">
    <w:basedOn w:val="TableNormal0"/>
    <w:pPr>
      <w:spacing w:line="240" w:lineRule="auto"/>
    </w:pPr>
    <w:tblPr>
      <w:tblStyleRowBandSize w:val="1"/>
      <w:tblStyleColBandSize w:val="1"/>
      <w:tblCellMar>
        <w:top w:w="0" w:type="dxa"/>
        <w:left w:w="108" w:type="dxa"/>
        <w:bottom w:w="0"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oor@espam.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0yijbg6xBbNbFFpSlRPqjbU0BA==">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5B2977-752B-4934-9C56-BD3FF6D2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353</Words>
  <Characters>1943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MOREIRA</dc:creator>
  <cp:lastModifiedBy>DIOS cambia vidas</cp:lastModifiedBy>
  <cp:revision>17</cp:revision>
  <dcterms:created xsi:type="dcterms:W3CDTF">2021-08-06T04:21:00Z</dcterms:created>
  <dcterms:modified xsi:type="dcterms:W3CDTF">2022-02-10T14:20:00Z</dcterms:modified>
</cp:coreProperties>
</file>