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1D97E" w14:textId="6F6A110A" w:rsidR="006672AA" w:rsidRDefault="006672AA" w:rsidP="006672AA">
      <w:pPr>
        <w:tabs>
          <w:tab w:val="center" w:pos="4845"/>
          <w:tab w:val="right" w:pos="9690"/>
        </w:tabs>
        <w:jc w:val="center"/>
        <w:rPr>
          <w:rFonts w:ascii="Calisto MT" w:hAnsi="Calisto MT"/>
          <w:b/>
          <w:sz w:val="32"/>
          <w:szCs w:val="24"/>
        </w:rPr>
      </w:pPr>
      <w:r w:rsidRPr="00180E57">
        <w:rPr>
          <w:rFonts w:ascii="Calisto MT" w:hAnsi="Calisto MT"/>
          <w:b/>
          <w:sz w:val="32"/>
          <w:szCs w:val="24"/>
        </w:rPr>
        <w:t>Acta de Eliminación Documental</w:t>
      </w:r>
      <w:r w:rsidR="004A3795">
        <w:rPr>
          <w:rFonts w:ascii="Calisto MT" w:hAnsi="Calisto MT"/>
          <w:b/>
          <w:sz w:val="32"/>
          <w:szCs w:val="24"/>
        </w:rPr>
        <w:t xml:space="preserve"> </w:t>
      </w:r>
      <w:r w:rsidR="008060E6">
        <w:rPr>
          <w:rFonts w:ascii="Calisto MT" w:hAnsi="Calisto MT"/>
          <w:b/>
          <w:sz w:val="32"/>
          <w:szCs w:val="24"/>
        </w:rPr>
        <w:t>de</w:t>
      </w:r>
      <w:r w:rsidR="004A3795">
        <w:rPr>
          <w:rFonts w:ascii="Calisto MT" w:hAnsi="Calisto MT"/>
          <w:b/>
          <w:sz w:val="32"/>
          <w:szCs w:val="24"/>
        </w:rPr>
        <w:t xml:space="preserve"> Archivos de Gestión</w:t>
      </w:r>
    </w:p>
    <w:p w14:paraId="1D454F52" w14:textId="04D9A9CA" w:rsidR="00A56898" w:rsidRPr="00180E57" w:rsidRDefault="00A56898" w:rsidP="006672AA">
      <w:pPr>
        <w:tabs>
          <w:tab w:val="center" w:pos="4845"/>
          <w:tab w:val="right" w:pos="9690"/>
        </w:tabs>
        <w:jc w:val="center"/>
        <w:rPr>
          <w:rFonts w:ascii="Calisto MT" w:hAnsi="Calisto MT"/>
          <w:sz w:val="32"/>
          <w:szCs w:val="24"/>
        </w:rPr>
      </w:pPr>
      <w:r>
        <w:rPr>
          <w:rFonts w:ascii="Calisto MT" w:hAnsi="Calisto MT"/>
          <w:sz w:val="32"/>
          <w:szCs w:val="24"/>
        </w:rPr>
        <w:t xml:space="preserve"> </w:t>
      </w:r>
      <w:r w:rsidRPr="008060E6">
        <w:rPr>
          <w:rFonts w:ascii="Calisto MT" w:hAnsi="Calisto MT"/>
          <w:b/>
          <w:sz w:val="32"/>
          <w:szCs w:val="24"/>
        </w:rPr>
        <w:t>N.º ESPAM MFL-</w:t>
      </w:r>
      <w:r w:rsidR="008060E6" w:rsidRPr="008060E6">
        <w:rPr>
          <w:rFonts w:ascii="Calisto MT" w:hAnsi="Calisto MT"/>
          <w:b/>
          <w:sz w:val="32"/>
          <w:szCs w:val="24"/>
        </w:rPr>
        <w:t>AEDAG-</w:t>
      </w:r>
      <w:r w:rsidRPr="00E15170">
        <w:rPr>
          <w:rFonts w:ascii="Calisto MT" w:hAnsi="Calisto MT"/>
          <w:b/>
          <w:sz w:val="32"/>
          <w:szCs w:val="24"/>
          <w:highlight w:val="yellow"/>
        </w:rPr>
        <w:t>AG</w:t>
      </w:r>
      <w:r w:rsidRPr="008060E6">
        <w:rPr>
          <w:rFonts w:ascii="Calisto MT" w:hAnsi="Calisto MT"/>
          <w:b/>
          <w:sz w:val="32"/>
          <w:szCs w:val="24"/>
        </w:rPr>
        <w:t>-</w:t>
      </w:r>
      <w:r w:rsidRPr="00E15170">
        <w:rPr>
          <w:rFonts w:ascii="Calisto MT" w:hAnsi="Calisto MT"/>
          <w:b/>
          <w:sz w:val="32"/>
          <w:szCs w:val="24"/>
          <w:highlight w:val="yellow"/>
        </w:rPr>
        <w:t>001</w:t>
      </w:r>
      <w:r w:rsidRPr="008060E6">
        <w:rPr>
          <w:rFonts w:ascii="Calisto MT" w:hAnsi="Calisto MT"/>
          <w:b/>
          <w:sz w:val="32"/>
          <w:szCs w:val="24"/>
        </w:rPr>
        <w:t>-</w:t>
      </w:r>
      <w:r w:rsidRPr="00E15170">
        <w:rPr>
          <w:rFonts w:ascii="Calisto MT" w:hAnsi="Calisto MT"/>
          <w:b/>
          <w:sz w:val="32"/>
          <w:szCs w:val="24"/>
          <w:highlight w:val="yellow"/>
        </w:rPr>
        <w:t>2022</w:t>
      </w:r>
    </w:p>
    <w:p w14:paraId="1CF17F75" w14:textId="77777777" w:rsidR="006672AA" w:rsidRPr="005A0800" w:rsidRDefault="006672AA" w:rsidP="006672AA">
      <w:pPr>
        <w:rPr>
          <w:rFonts w:ascii="Times New Roman" w:hAnsi="Times New Roman"/>
          <w:sz w:val="24"/>
          <w:szCs w:val="24"/>
        </w:rPr>
      </w:pPr>
    </w:p>
    <w:p w14:paraId="3869482F" w14:textId="77777777" w:rsidR="006672AA" w:rsidRDefault="006672AA" w:rsidP="006672AA">
      <w:pPr>
        <w:contextualSpacing/>
        <w:rPr>
          <w:rFonts w:ascii="Arial Narrow" w:hAnsi="Arial Narrow"/>
          <w:sz w:val="24"/>
          <w:szCs w:val="24"/>
        </w:rPr>
      </w:pPr>
    </w:p>
    <w:p w14:paraId="3A02F83C" w14:textId="77777777" w:rsidR="006672AA" w:rsidRDefault="006672AA" w:rsidP="006672AA">
      <w:pPr>
        <w:contextualSpacing/>
        <w:rPr>
          <w:rFonts w:ascii="Arial Narrow" w:hAnsi="Arial Narrow"/>
          <w:sz w:val="24"/>
          <w:szCs w:val="24"/>
        </w:rPr>
      </w:pPr>
    </w:p>
    <w:p w14:paraId="1EF9E260" w14:textId="77777777" w:rsidR="006672AA" w:rsidRPr="00180E57" w:rsidRDefault="006672AA" w:rsidP="006672AA">
      <w:pPr>
        <w:contextualSpacing/>
        <w:rPr>
          <w:rFonts w:ascii="Arial Narrow" w:hAnsi="Arial Narrow"/>
          <w:sz w:val="24"/>
          <w:szCs w:val="24"/>
        </w:rPr>
      </w:pPr>
      <w:r w:rsidRPr="00180E57">
        <w:rPr>
          <w:rFonts w:ascii="Arial Narrow" w:hAnsi="Arial Narrow"/>
          <w:sz w:val="24"/>
          <w:szCs w:val="24"/>
        </w:rPr>
        <w:t>En la ciudad de Calceta a los _____ días del mes de ___________del año _________, se reún</w:t>
      </w:r>
      <w:r>
        <w:rPr>
          <w:rFonts w:ascii="Arial Narrow" w:hAnsi="Arial Narrow"/>
          <w:sz w:val="24"/>
          <w:szCs w:val="24"/>
        </w:rPr>
        <w:t>en</w:t>
      </w:r>
      <w:r w:rsidRPr="00180E57">
        <w:rPr>
          <w:rFonts w:ascii="Arial Narrow" w:hAnsi="Arial Narrow"/>
          <w:sz w:val="24"/>
          <w:szCs w:val="24"/>
        </w:rPr>
        <w:t xml:space="preserve"> los </w:t>
      </w:r>
      <w:r>
        <w:rPr>
          <w:rFonts w:ascii="Arial Narrow" w:hAnsi="Arial Narrow"/>
          <w:sz w:val="24"/>
          <w:szCs w:val="24"/>
        </w:rPr>
        <w:t xml:space="preserve">siguientes </w:t>
      </w:r>
      <w:r w:rsidR="00EF5A66">
        <w:rPr>
          <w:rFonts w:ascii="Arial Narrow" w:hAnsi="Arial Narrow"/>
          <w:sz w:val="24"/>
          <w:szCs w:val="24"/>
        </w:rPr>
        <w:t>servidores</w:t>
      </w:r>
      <w:r>
        <w:rPr>
          <w:rFonts w:ascii="Arial Narrow" w:hAnsi="Arial Narrow"/>
          <w:sz w:val="24"/>
          <w:szCs w:val="24"/>
        </w:rPr>
        <w:t xml:space="preserve">  _________________________________________________________ del Departamento/Dirección </w:t>
      </w:r>
      <w:r w:rsidRPr="00180E57">
        <w:rPr>
          <w:rFonts w:ascii="Arial Narrow" w:hAnsi="Arial Narrow"/>
          <w:sz w:val="24"/>
          <w:szCs w:val="24"/>
        </w:rPr>
        <w:t xml:space="preserve">__________________ con el fin de realizar el proceso de </w:t>
      </w:r>
      <w:r>
        <w:rPr>
          <w:rFonts w:ascii="Arial Narrow" w:hAnsi="Arial Narrow"/>
          <w:sz w:val="24"/>
          <w:szCs w:val="24"/>
        </w:rPr>
        <w:t>eliminación</w:t>
      </w:r>
      <w:r w:rsidRPr="00180E57">
        <w:rPr>
          <w:rFonts w:ascii="Arial Narrow" w:hAnsi="Arial Narrow"/>
          <w:sz w:val="24"/>
          <w:szCs w:val="24"/>
        </w:rPr>
        <w:t xml:space="preserve"> de los documentos </w:t>
      </w:r>
      <w:r>
        <w:rPr>
          <w:rFonts w:ascii="Arial Narrow" w:hAnsi="Arial Narrow"/>
          <w:sz w:val="24"/>
          <w:szCs w:val="24"/>
        </w:rPr>
        <w:t>detallados</w:t>
      </w:r>
      <w:r w:rsidRPr="00180E57">
        <w:rPr>
          <w:rFonts w:ascii="Arial Narrow" w:hAnsi="Arial Narrow"/>
          <w:sz w:val="24"/>
          <w:szCs w:val="24"/>
        </w:rPr>
        <w:t xml:space="preserve"> en el Inventario anexo</w:t>
      </w:r>
      <w:r>
        <w:rPr>
          <w:rFonts w:ascii="Arial Narrow" w:hAnsi="Arial Narrow"/>
          <w:sz w:val="24"/>
          <w:szCs w:val="24"/>
        </w:rPr>
        <w:t>.</w:t>
      </w:r>
    </w:p>
    <w:p w14:paraId="736E48C6" w14:textId="77777777" w:rsidR="006672AA" w:rsidRDefault="006672AA" w:rsidP="006672AA">
      <w:pPr>
        <w:contextualSpacing/>
        <w:rPr>
          <w:rFonts w:ascii="Times New Roman" w:hAnsi="Times New Roman"/>
          <w:sz w:val="24"/>
          <w:szCs w:val="24"/>
        </w:rPr>
      </w:pPr>
    </w:p>
    <w:tbl>
      <w:tblPr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8"/>
        <w:gridCol w:w="5199"/>
        <w:gridCol w:w="1588"/>
        <w:gridCol w:w="1275"/>
        <w:gridCol w:w="993"/>
      </w:tblGrid>
      <w:tr w:rsidR="006672AA" w:rsidRPr="00B92CE1" w14:paraId="0C107343" w14:textId="77777777" w:rsidTr="00C77142">
        <w:trPr>
          <w:trHeight w:val="240"/>
        </w:trPr>
        <w:tc>
          <w:tcPr>
            <w:tcW w:w="438" w:type="dxa"/>
            <w:vMerge w:val="restart"/>
          </w:tcPr>
          <w:p w14:paraId="68EAD434" w14:textId="77777777" w:rsidR="006672AA" w:rsidRPr="00C77142" w:rsidRDefault="006672AA" w:rsidP="00672D7B">
            <w:pPr>
              <w:contextualSpacing/>
              <w:jc w:val="center"/>
              <w:rPr>
                <w:rFonts w:ascii="Calisto MT" w:hAnsi="Calisto MT"/>
                <w:b/>
                <w:sz w:val="20"/>
                <w:szCs w:val="24"/>
              </w:rPr>
            </w:pPr>
          </w:p>
          <w:p w14:paraId="13DBCDE6" w14:textId="77777777" w:rsidR="006672AA" w:rsidRPr="00C77142" w:rsidRDefault="006672AA" w:rsidP="00672D7B">
            <w:pPr>
              <w:contextualSpacing/>
              <w:jc w:val="center"/>
              <w:rPr>
                <w:rFonts w:ascii="Calisto MT" w:hAnsi="Calisto MT"/>
                <w:b/>
                <w:sz w:val="20"/>
                <w:szCs w:val="24"/>
              </w:rPr>
            </w:pPr>
            <w:r w:rsidRPr="00C77142">
              <w:rPr>
                <w:rFonts w:ascii="Calisto MT" w:hAnsi="Calisto MT"/>
                <w:b/>
                <w:sz w:val="20"/>
                <w:szCs w:val="24"/>
              </w:rPr>
              <w:t>N</w:t>
            </w:r>
          </w:p>
        </w:tc>
        <w:tc>
          <w:tcPr>
            <w:tcW w:w="5199" w:type="dxa"/>
            <w:vMerge w:val="restart"/>
            <w:vAlign w:val="center"/>
          </w:tcPr>
          <w:p w14:paraId="72769F75" w14:textId="20BDAB85" w:rsidR="006672AA" w:rsidRPr="00C77142" w:rsidRDefault="006672AA" w:rsidP="00672D7B">
            <w:pPr>
              <w:contextualSpacing/>
              <w:jc w:val="center"/>
              <w:rPr>
                <w:rFonts w:ascii="Calisto MT" w:hAnsi="Calisto MT"/>
                <w:b/>
                <w:sz w:val="20"/>
                <w:szCs w:val="24"/>
              </w:rPr>
            </w:pPr>
            <w:r w:rsidRPr="00C77142">
              <w:rPr>
                <w:rFonts w:ascii="Calisto MT" w:hAnsi="Calisto MT"/>
                <w:b/>
                <w:sz w:val="20"/>
                <w:szCs w:val="24"/>
              </w:rPr>
              <w:t>Asunto</w:t>
            </w:r>
            <w:r w:rsidR="008060E6">
              <w:rPr>
                <w:rFonts w:ascii="Calisto MT" w:hAnsi="Calisto MT"/>
                <w:b/>
                <w:sz w:val="20"/>
                <w:szCs w:val="24"/>
              </w:rPr>
              <w:t xml:space="preserve"> o contenido</w:t>
            </w:r>
          </w:p>
        </w:tc>
        <w:tc>
          <w:tcPr>
            <w:tcW w:w="2863" w:type="dxa"/>
            <w:gridSpan w:val="2"/>
          </w:tcPr>
          <w:p w14:paraId="4BD04077" w14:textId="77777777" w:rsidR="006672AA" w:rsidRPr="00C77142" w:rsidRDefault="006672AA" w:rsidP="00672D7B">
            <w:pPr>
              <w:contextualSpacing/>
              <w:jc w:val="center"/>
              <w:rPr>
                <w:rFonts w:ascii="Calisto MT" w:hAnsi="Calisto MT"/>
                <w:b/>
                <w:sz w:val="20"/>
                <w:szCs w:val="24"/>
              </w:rPr>
            </w:pPr>
            <w:r w:rsidRPr="00C77142">
              <w:rPr>
                <w:rFonts w:ascii="Calisto MT" w:hAnsi="Calisto MT"/>
                <w:b/>
                <w:sz w:val="20"/>
                <w:szCs w:val="24"/>
              </w:rPr>
              <w:t>FECHAS EXTREMAS</w:t>
            </w:r>
          </w:p>
        </w:tc>
        <w:tc>
          <w:tcPr>
            <w:tcW w:w="993" w:type="dxa"/>
            <w:vMerge w:val="restart"/>
            <w:vAlign w:val="center"/>
          </w:tcPr>
          <w:p w14:paraId="0F4603E7" w14:textId="77777777" w:rsidR="006672AA" w:rsidRPr="00C77142" w:rsidRDefault="006672AA" w:rsidP="00672D7B">
            <w:pPr>
              <w:contextualSpacing/>
              <w:jc w:val="center"/>
              <w:rPr>
                <w:rFonts w:ascii="Calisto MT" w:hAnsi="Calisto MT"/>
                <w:b/>
                <w:sz w:val="20"/>
                <w:szCs w:val="24"/>
              </w:rPr>
            </w:pPr>
            <w:r w:rsidRPr="00C77142">
              <w:rPr>
                <w:rFonts w:ascii="Calisto MT" w:hAnsi="Calisto MT"/>
                <w:b/>
                <w:sz w:val="20"/>
                <w:szCs w:val="24"/>
              </w:rPr>
              <w:t>N° de Fojas</w:t>
            </w:r>
          </w:p>
        </w:tc>
      </w:tr>
      <w:tr w:rsidR="006672AA" w:rsidRPr="00B92CE1" w14:paraId="2411C0EA" w14:textId="77777777" w:rsidTr="00C77142">
        <w:trPr>
          <w:trHeight w:val="240"/>
        </w:trPr>
        <w:tc>
          <w:tcPr>
            <w:tcW w:w="438" w:type="dxa"/>
            <w:vMerge/>
          </w:tcPr>
          <w:p w14:paraId="6E22899C" w14:textId="77777777" w:rsidR="006672AA" w:rsidRPr="00C77142" w:rsidRDefault="006672AA" w:rsidP="00672D7B">
            <w:pPr>
              <w:contextualSpacing/>
              <w:jc w:val="center"/>
              <w:rPr>
                <w:rFonts w:ascii="Calisto MT" w:hAnsi="Calisto MT"/>
                <w:b/>
                <w:sz w:val="20"/>
                <w:szCs w:val="24"/>
              </w:rPr>
            </w:pPr>
          </w:p>
        </w:tc>
        <w:tc>
          <w:tcPr>
            <w:tcW w:w="5199" w:type="dxa"/>
            <w:vMerge/>
            <w:vAlign w:val="center"/>
          </w:tcPr>
          <w:p w14:paraId="3E060F52" w14:textId="77777777" w:rsidR="006672AA" w:rsidRPr="00C77142" w:rsidRDefault="006672AA" w:rsidP="00672D7B">
            <w:pPr>
              <w:contextualSpacing/>
              <w:jc w:val="center"/>
              <w:rPr>
                <w:rFonts w:ascii="Calisto MT" w:hAnsi="Calisto MT"/>
                <w:b/>
                <w:sz w:val="20"/>
                <w:szCs w:val="24"/>
              </w:rPr>
            </w:pPr>
          </w:p>
        </w:tc>
        <w:tc>
          <w:tcPr>
            <w:tcW w:w="1588" w:type="dxa"/>
          </w:tcPr>
          <w:p w14:paraId="09869B21" w14:textId="77777777" w:rsidR="006672AA" w:rsidRPr="00C77142" w:rsidRDefault="006672AA" w:rsidP="00672D7B">
            <w:pPr>
              <w:contextualSpacing/>
              <w:jc w:val="center"/>
              <w:rPr>
                <w:rFonts w:ascii="Calisto MT" w:hAnsi="Calisto MT"/>
                <w:b/>
                <w:sz w:val="18"/>
                <w:szCs w:val="24"/>
              </w:rPr>
            </w:pPr>
            <w:r w:rsidRPr="00C77142">
              <w:rPr>
                <w:rFonts w:ascii="Calisto MT" w:hAnsi="Calisto MT"/>
                <w:b/>
                <w:sz w:val="18"/>
                <w:szCs w:val="24"/>
              </w:rPr>
              <w:t>Fecha de  Inicio</w:t>
            </w:r>
          </w:p>
        </w:tc>
        <w:tc>
          <w:tcPr>
            <w:tcW w:w="1275" w:type="dxa"/>
          </w:tcPr>
          <w:p w14:paraId="0BF9E867" w14:textId="77777777" w:rsidR="006672AA" w:rsidRPr="00C77142" w:rsidRDefault="006672AA" w:rsidP="00672D7B">
            <w:pPr>
              <w:contextualSpacing/>
              <w:jc w:val="center"/>
              <w:rPr>
                <w:rFonts w:ascii="Calisto MT" w:hAnsi="Calisto MT"/>
                <w:b/>
                <w:sz w:val="18"/>
                <w:szCs w:val="24"/>
              </w:rPr>
            </w:pPr>
            <w:r w:rsidRPr="00C77142">
              <w:rPr>
                <w:rFonts w:ascii="Calisto MT" w:hAnsi="Calisto MT"/>
                <w:b/>
                <w:sz w:val="18"/>
                <w:szCs w:val="24"/>
              </w:rPr>
              <w:t>Fecha de fin</w:t>
            </w:r>
          </w:p>
        </w:tc>
        <w:tc>
          <w:tcPr>
            <w:tcW w:w="993" w:type="dxa"/>
            <w:vMerge/>
            <w:vAlign w:val="center"/>
          </w:tcPr>
          <w:p w14:paraId="0D557FBA" w14:textId="77777777" w:rsidR="006672AA" w:rsidRPr="00C77142" w:rsidRDefault="006672AA" w:rsidP="00672D7B">
            <w:pPr>
              <w:contextualSpacing/>
              <w:jc w:val="center"/>
              <w:rPr>
                <w:rFonts w:ascii="Calisto MT" w:hAnsi="Calisto MT"/>
                <w:b/>
                <w:sz w:val="20"/>
                <w:szCs w:val="24"/>
              </w:rPr>
            </w:pPr>
          </w:p>
        </w:tc>
      </w:tr>
      <w:tr w:rsidR="006672AA" w:rsidRPr="00B92CE1" w14:paraId="707465D0" w14:textId="77777777" w:rsidTr="00C77142">
        <w:trPr>
          <w:trHeight w:val="255"/>
        </w:trPr>
        <w:tc>
          <w:tcPr>
            <w:tcW w:w="438" w:type="dxa"/>
          </w:tcPr>
          <w:p w14:paraId="58228947" w14:textId="77777777" w:rsidR="006672AA" w:rsidRPr="00C77142" w:rsidRDefault="006672AA" w:rsidP="00672D7B">
            <w:pPr>
              <w:contextualSpacing/>
              <w:rPr>
                <w:rFonts w:ascii="Calisto MT" w:hAnsi="Calisto MT"/>
                <w:b/>
                <w:sz w:val="20"/>
                <w:szCs w:val="24"/>
              </w:rPr>
            </w:pPr>
          </w:p>
        </w:tc>
        <w:tc>
          <w:tcPr>
            <w:tcW w:w="5199" w:type="dxa"/>
            <w:vAlign w:val="center"/>
          </w:tcPr>
          <w:p w14:paraId="3FF95271" w14:textId="77777777" w:rsidR="006672AA" w:rsidRPr="00C77142" w:rsidRDefault="006672AA" w:rsidP="00672D7B">
            <w:pPr>
              <w:contextualSpacing/>
              <w:rPr>
                <w:rFonts w:ascii="Calisto MT" w:hAnsi="Calisto MT"/>
                <w:b/>
                <w:sz w:val="20"/>
                <w:szCs w:val="24"/>
              </w:rPr>
            </w:pPr>
          </w:p>
        </w:tc>
        <w:tc>
          <w:tcPr>
            <w:tcW w:w="1588" w:type="dxa"/>
          </w:tcPr>
          <w:p w14:paraId="5ADC973C" w14:textId="77777777" w:rsidR="006672AA" w:rsidRPr="00C77142" w:rsidRDefault="006672AA" w:rsidP="00672D7B">
            <w:pPr>
              <w:contextualSpacing/>
              <w:rPr>
                <w:rFonts w:ascii="Calisto MT" w:hAnsi="Calisto MT"/>
                <w:b/>
                <w:sz w:val="20"/>
                <w:szCs w:val="24"/>
              </w:rPr>
            </w:pPr>
          </w:p>
        </w:tc>
        <w:tc>
          <w:tcPr>
            <w:tcW w:w="1275" w:type="dxa"/>
          </w:tcPr>
          <w:p w14:paraId="5BA2BEFF" w14:textId="77777777" w:rsidR="006672AA" w:rsidRPr="00C77142" w:rsidRDefault="006672AA" w:rsidP="00672D7B">
            <w:pPr>
              <w:contextualSpacing/>
              <w:rPr>
                <w:rFonts w:ascii="Calisto MT" w:hAnsi="Calisto MT"/>
                <w:b/>
                <w:sz w:val="20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0D86338D" w14:textId="77777777" w:rsidR="006672AA" w:rsidRPr="00C77142" w:rsidRDefault="006672AA" w:rsidP="00672D7B">
            <w:pPr>
              <w:contextualSpacing/>
              <w:rPr>
                <w:rFonts w:ascii="Calisto MT" w:hAnsi="Calisto MT"/>
                <w:b/>
                <w:sz w:val="20"/>
                <w:szCs w:val="24"/>
              </w:rPr>
            </w:pPr>
          </w:p>
        </w:tc>
      </w:tr>
      <w:tr w:rsidR="006672AA" w:rsidRPr="00B92CE1" w14:paraId="684298F2" w14:textId="77777777" w:rsidTr="00C77142">
        <w:trPr>
          <w:trHeight w:val="269"/>
        </w:trPr>
        <w:tc>
          <w:tcPr>
            <w:tcW w:w="438" w:type="dxa"/>
          </w:tcPr>
          <w:p w14:paraId="3C72C23E" w14:textId="77777777" w:rsidR="006672AA" w:rsidRPr="00B92CE1" w:rsidRDefault="006672AA" w:rsidP="00672D7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9" w:type="dxa"/>
            <w:vAlign w:val="center"/>
          </w:tcPr>
          <w:p w14:paraId="19928ABC" w14:textId="77777777" w:rsidR="006672AA" w:rsidRPr="00B92CE1" w:rsidRDefault="006672AA" w:rsidP="00672D7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14:paraId="25E10958" w14:textId="77777777" w:rsidR="006672AA" w:rsidRPr="00B92CE1" w:rsidRDefault="006672AA" w:rsidP="00672D7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5302D8A" w14:textId="77777777" w:rsidR="006672AA" w:rsidRPr="00B92CE1" w:rsidRDefault="006672AA" w:rsidP="00672D7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644FE64A" w14:textId="77777777" w:rsidR="006672AA" w:rsidRPr="00B92CE1" w:rsidRDefault="006672AA" w:rsidP="00672D7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2AA" w:rsidRPr="00B92CE1" w14:paraId="69C64E3E" w14:textId="77777777" w:rsidTr="00C77142">
        <w:trPr>
          <w:trHeight w:val="269"/>
        </w:trPr>
        <w:tc>
          <w:tcPr>
            <w:tcW w:w="438" w:type="dxa"/>
          </w:tcPr>
          <w:p w14:paraId="5DF2639D" w14:textId="77777777" w:rsidR="006672AA" w:rsidRPr="00B92CE1" w:rsidRDefault="006672AA" w:rsidP="00672D7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9" w:type="dxa"/>
            <w:vAlign w:val="center"/>
          </w:tcPr>
          <w:p w14:paraId="36E466DC" w14:textId="77777777" w:rsidR="006672AA" w:rsidRPr="00B92CE1" w:rsidRDefault="006672AA" w:rsidP="00672D7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14:paraId="734AE42E" w14:textId="77777777" w:rsidR="006672AA" w:rsidRPr="00B92CE1" w:rsidRDefault="006672AA" w:rsidP="00672D7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B20A5E2" w14:textId="77777777" w:rsidR="006672AA" w:rsidRPr="00B92CE1" w:rsidRDefault="006672AA" w:rsidP="00672D7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4E889B9A" w14:textId="77777777" w:rsidR="006672AA" w:rsidRPr="00B92CE1" w:rsidRDefault="006672AA" w:rsidP="00672D7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2AA" w:rsidRPr="00B92CE1" w14:paraId="5E7ACC44" w14:textId="77777777" w:rsidTr="00C77142">
        <w:trPr>
          <w:trHeight w:val="269"/>
        </w:trPr>
        <w:tc>
          <w:tcPr>
            <w:tcW w:w="438" w:type="dxa"/>
          </w:tcPr>
          <w:p w14:paraId="77B47E8E" w14:textId="77777777" w:rsidR="006672AA" w:rsidRPr="00B92CE1" w:rsidRDefault="006672AA" w:rsidP="00672D7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9" w:type="dxa"/>
            <w:vAlign w:val="center"/>
          </w:tcPr>
          <w:p w14:paraId="62680C37" w14:textId="77777777" w:rsidR="006672AA" w:rsidRPr="00B92CE1" w:rsidRDefault="006672AA" w:rsidP="00672D7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14:paraId="4CA972EB" w14:textId="77777777" w:rsidR="006672AA" w:rsidRPr="00B92CE1" w:rsidRDefault="006672AA" w:rsidP="00672D7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BAA9284" w14:textId="77777777" w:rsidR="006672AA" w:rsidRPr="00B92CE1" w:rsidRDefault="006672AA" w:rsidP="00672D7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79C39011" w14:textId="77777777" w:rsidR="006672AA" w:rsidRPr="00B92CE1" w:rsidRDefault="006672AA" w:rsidP="00672D7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72AA" w:rsidRPr="00B92CE1" w14:paraId="131F6667" w14:textId="77777777" w:rsidTr="00C77142">
        <w:trPr>
          <w:trHeight w:val="269"/>
        </w:trPr>
        <w:tc>
          <w:tcPr>
            <w:tcW w:w="438" w:type="dxa"/>
          </w:tcPr>
          <w:p w14:paraId="27FB42B8" w14:textId="77777777" w:rsidR="006672AA" w:rsidRPr="00B92CE1" w:rsidRDefault="006672AA" w:rsidP="00672D7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99" w:type="dxa"/>
            <w:vAlign w:val="center"/>
          </w:tcPr>
          <w:p w14:paraId="6D3B438A" w14:textId="77777777" w:rsidR="006672AA" w:rsidRPr="00B92CE1" w:rsidRDefault="006672AA" w:rsidP="00672D7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14:paraId="159AF5E7" w14:textId="77777777" w:rsidR="006672AA" w:rsidRPr="00B92CE1" w:rsidRDefault="006672AA" w:rsidP="00672D7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4D860A1" w14:textId="77777777" w:rsidR="006672AA" w:rsidRPr="00B92CE1" w:rsidRDefault="006672AA" w:rsidP="00672D7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14:paraId="2BFFE5CB" w14:textId="77777777" w:rsidR="006672AA" w:rsidRPr="00B92CE1" w:rsidRDefault="006672AA" w:rsidP="00672D7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6A84619" w14:textId="77777777" w:rsidR="006672AA" w:rsidRDefault="006672AA" w:rsidP="006672AA">
      <w:pPr>
        <w:contextualSpacing/>
        <w:rPr>
          <w:rFonts w:ascii="Times New Roman" w:hAnsi="Times New Roman"/>
          <w:sz w:val="24"/>
          <w:szCs w:val="24"/>
        </w:rPr>
      </w:pPr>
    </w:p>
    <w:p w14:paraId="70960E43" w14:textId="77777777" w:rsidR="006672AA" w:rsidRDefault="006672AA" w:rsidP="006672AA">
      <w:pPr>
        <w:contextualSpacing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Se procede a la eliminación de los documentos indicados, dado a que </w:t>
      </w:r>
      <w:r w:rsidR="00EF5A66" w:rsidRPr="00EF5A66">
        <w:rPr>
          <w:rFonts w:ascii="Arial Narrow" w:hAnsi="Arial Narrow"/>
          <w:sz w:val="24"/>
          <w:szCs w:val="24"/>
          <w:highlight w:val="lightGray"/>
        </w:rPr>
        <w:t>(SE DETALLA LA RAZÓN DE LA ELIMINACIÓN</w:t>
      </w:r>
      <w:r w:rsidR="00EF5A66">
        <w:rPr>
          <w:rFonts w:ascii="Arial Narrow" w:hAnsi="Arial Narrow"/>
          <w:sz w:val="24"/>
          <w:szCs w:val="24"/>
          <w:highlight w:val="lightGray"/>
        </w:rPr>
        <w:t>)</w:t>
      </w:r>
      <w:r w:rsidR="00EF5A66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por su vigencia han perdido todo valor </w:t>
      </w:r>
      <w:r w:rsidRPr="00180E57">
        <w:rPr>
          <w:rFonts w:ascii="Arial Narrow" w:hAnsi="Arial Narrow"/>
          <w:sz w:val="24"/>
          <w:szCs w:val="24"/>
        </w:rPr>
        <w:t>primario o secundario</w:t>
      </w:r>
      <w:r>
        <w:rPr>
          <w:rFonts w:ascii="Arial Narrow" w:hAnsi="Arial Narrow"/>
          <w:sz w:val="24"/>
          <w:szCs w:val="24"/>
        </w:rPr>
        <w:t>,</w:t>
      </w:r>
      <w:r w:rsidR="002677BC">
        <w:rPr>
          <w:rFonts w:ascii="Arial Narrow" w:hAnsi="Arial Narrow"/>
          <w:sz w:val="24"/>
          <w:szCs w:val="24"/>
        </w:rPr>
        <w:t xml:space="preserve"> en concordancia con el Instructivo</w:t>
      </w:r>
      <w:r w:rsidR="002677BC" w:rsidRPr="002677BC">
        <w:rPr>
          <w:rFonts w:ascii="Arial Narrow" w:hAnsi="Arial Narrow"/>
          <w:sz w:val="24"/>
          <w:szCs w:val="24"/>
        </w:rPr>
        <w:t xml:space="preserve">  </w:t>
      </w:r>
      <w:r w:rsidR="005505AF">
        <w:rPr>
          <w:rFonts w:ascii="Arial Narrow" w:hAnsi="Arial Narrow"/>
          <w:sz w:val="24"/>
          <w:szCs w:val="24"/>
        </w:rPr>
        <w:t xml:space="preserve">de Organización Documental </w:t>
      </w:r>
      <w:r w:rsidR="002677BC">
        <w:rPr>
          <w:rFonts w:ascii="Arial Narrow" w:hAnsi="Arial Narrow"/>
          <w:sz w:val="24"/>
          <w:szCs w:val="24"/>
        </w:rPr>
        <w:t>de l</w:t>
      </w:r>
      <w:r w:rsidR="002677BC" w:rsidRPr="002677BC">
        <w:rPr>
          <w:rFonts w:ascii="Arial Narrow" w:hAnsi="Arial Narrow"/>
          <w:sz w:val="24"/>
          <w:szCs w:val="24"/>
        </w:rPr>
        <w:t xml:space="preserve">a </w:t>
      </w:r>
      <w:r w:rsidR="002677BC">
        <w:rPr>
          <w:rFonts w:ascii="Arial Narrow" w:hAnsi="Arial Narrow"/>
          <w:sz w:val="24"/>
          <w:szCs w:val="24"/>
        </w:rPr>
        <w:t>ESPAM MFL</w:t>
      </w:r>
      <w:r>
        <w:rPr>
          <w:rFonts w:ascii="Arial Narrow" w:hAnsi="Arial Narrow"/>
          <w:sz w:val="24"/>
          <w:szCs w:val="24"/>
        </w:rPr>
        <w:t>.</w:t>
      </w:r>
    </w:p>
    <w:p w14:paraId="47AE10BB" w14:textId="77777777" w:rsidR="00EF5A66" w:rsidRDefault="00AB54B3" w:rsidP="006672AA">
      <w:pPr>
        <w:contextualSpacing/>
        <w:rPr>
          <w:rFonts w:ascii="Arial Narrow" w:hAnsi="Arial Narrow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s-EC" w:eastAsia="es-E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94335E" wp14:editId="7D8365C0">
                <wp:simplePos x="0" y="0"/>
                <wp:positionH relativeFrom="column">
                  <wp:posOffset>2000</wp:posOffset>
                </wp:positionH>
                <wp:positionV relativeFrom="paragraph">
                  <wp:posOffset>159952</wp:posOffset>
                </wp:positionV>
                <wp:extent cx="6026285" cy="428017"/>
                <wp:effectExtent l="0" t="0" r="12700" b="10160"/>
                <wp:wrapNone/>
                <wp:docPr id="2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6285" cy="42801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DA1B8A" w14:textId="77777777" w:rsidR="00AB54B3" w:rsidRPr="00FA7FB9" w:rsidRDefault="00AB54B3" w:rsidP="00AB54B3">
                            <w:pPr>
                              <w:jc w:val="left"/>
                              <w:rPr>
                                <w:rFonts w:ascii="Arial Narrow" w:hAnsi="Arial Narrow"/>
                                <w:sz w:val="10"/>
                                <w:szCs w:val="24"/>
                              </w:rPr>
                            </w:pPr>
                          </w:p>
                          <w:p w14:paraId="535F3088" w14:textId="77777777" w:rsidR="00AB54B3" w:rsidRPr="00AB54B3" w:rsidRDefault="00AB54B3" w:rsidP="00AB54B3">
                            <w:pPr>
                              <w:jc w:val="left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AB54B3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Se digitalizó la documentación: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Si                                             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18D074" id="Rectángulo 2" o:spid="_x0000_s1026" style="position:absolute;left:0;text-align:left;margin-left:.15pt;margin-top:12.6pt;width:474.5pt;height:3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" filled="f">
                <v:textbox>
                  <w:txbxContent>
                    <w:p w:rsidR="00AB54B3" w:rsidRPr="00FA7FB9" w:rsidRDefault="00AB54B3" w:rsidP="00AB54B3">
                      <w:pPr>
                        <w:jc w:val="left"/>
                        <w:rPr>
                          <w:rFonts w:ascii="Arial Narrow" w:hAnsi="Arial Narrow"/>
                          <w:sz w:val="10"/>
                          <w:szCs w:val="24"/>
                        </w:rPr>
                      </w:pPr>
                    </w:p>
                    <w:p w:rsidR="00AB54B3" w:rsidRPr="00AB54B3" w:rsidRDefault="00AB54B3" w:rsidP="00AB54B3">
                      <w:pPr>
                        <w:jc w:val="left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AB54B3">
                        <w:rPr>
                          <w:rFonts w:ascii="Arial Narrow" w:hAnsi="Arial Narrow"/>
                          <w:sz w:val="24"/>
                          <w:szCs w:val="24"/>
                        </w:rPr>
                        <w:t>Se digitalizó la documentación: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Si                                             No</w:t>
                      </w:r>
                    </w:p>
                  </w:txbxContent>
                </v:textbox>
              </v:rect>
            </w:pict>
          </mc:Fallback>
        </mc:AlternateContent>
      </w:r>
    </w:p>
    <w:p w14:paraId="7BC4C174" w14:textId="77777777" w:rsidR="00EF5A66" w:rsidRDefault="00AB54B3" w:rsidP="006672AA">
      <w:pPr>
        <w:contextualSpacing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val="es-EC" w:eastAsia="es-EC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E37754" wp14:editId="15659FAB">
                <wp:simplePos x="0" y="0"/>
                <wp:positionH relativeFrom="column">
                  <wp:posOffset>4437799</wp:posOffset>
                </wp:positionH>
                <wp:positionV relativeFrom="paragraph">
                  <wp:posOffset>59690</wp:posOffset>
                </wp:positionV>
                <wp:extent cx="307975" cy="244475"/>
                <wp:effectExtent l="0" t="0" r="15875" b="2222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24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B314A2" id="Rectángulo 4" o:spid="_x0000_s1026" style="position:absolute;margin-left:349.45pt;margin-top:4.7pt;width:24.25pt;height:1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" fillcolor="white [3212]" strokecolor="black [3213]" strokeweight="1pt"/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  <w:lang w:val="es-EC" w:eastAsia="es-E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AB27E7" wp14:editId="1F26BF62">
                <wp:simplePos x="0" y="0"/>
                <wp:positionH relativeFrom="column">
                  <wp:posOffset>2729392</wp:posOffset>
                </wp:positionH>
                <wp:positionV relativeFrom="paragraph">
                  <wp:posOffset>59690</wp:posOffset>
                </wp:positionV>
                <wp:extent cx="308344" cy="244549"/>
                <wp:effectExtent l="0" t="0" r="15875" b="2222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44" cy="2445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A35BFB" id="Rectángulo 3" o:spid="_x0000_s1026" style="position:absolute;margin-left:214.9pt;margin-top:4.7pt;width:24.3pt;height:1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" fillcolor="white [3212]" strokecolor="black [3213]" strokeweight="1pt"/>
            </w:pict>
          </mc:Fallback>
        </mc:AlternateContent>
      </w:r>
    </w:p>
    <w:p w14:paraId="463E7215" w14:textId="77777777" w:rsidR="00AB54B3" w:rsidRDefault="00AB54B3" w:rsidP="006672AA">
      <w:pPr>
        <w:contextualSpacing/>
        <w:rPr>
          <w:rFonts w:ascii="Arial Narrow" w:hAnsi="Arial Narrow"/>
          <w:sz w:val="24"/>
          <w:szCs w:val="24"/>
        </w:rPr>
      </w:pPr>
    </w:p>
    <w:p w14:paraId="64AB5BAE" w14:textId="77777777" w:rsidR="00AB54B3" w:rsidRPr="00180E57" w:rsidRDefault="00AB54B3" w:rsidP="006672AA">
      <w:pPr>
        <w:contextualSpacing/>
        <w:rPr>
          <w:rFonts w:ascii="Arial Narrow" w:hAnsi="Arial Narrow"/>
          <w:sz w:val="24"/>
          <w:szCs w:val="24"/>
        </w:rPr>
      </w:pPr>
    </w:p>
    <w:p w14:paraId="1CE90A10" w14:textId="77777777" w:rsidR="006672AA" w:rsidRPr="00180E57" w:rsidRDefault="006672AA" w:rsidP="006672AA">
      <w:pPr>
        <w:contextualSpacing/>
        <w:rPr>
          <w:rFonts w:ascii="Arial Narrow" w:hAnsi="Arial Narrow"/>
          <w:sz w:val="24"/>
          <w:szCs w:val="24"/>
        </w:rPr>
      </w:pPr>
    </w:p>
    <w:p w14:paraId="3333D836" w14:textId="77777777" w:rsidR="006672AA" w:rsidRPr="005A0800" w:rsidRDefault="006672AA" w:rsidP="006672AA">
      <w:pPr>
        <w:pStyle w:val="Textoindependiente"/>
        <w:spacing w:line="240" w:lineRule="auto"/>
        <w:rPr>
          <w:rFonts w:ascii="Times New Roman" w:hAnsi="Times New Roman"/>
          <w:sz w:val="24"/>
          <w:szCs w:val="24"/>
        </w:rPr>
      </w:pPr>
      <w:r w:rsidRPr="00B80F5D">
        <w:rPr>
          <w:rFonts w:ascii="Arial Narrow" w:hAnsi="Arial Narrow"/>
          <w:sz w:val="24"/>
          <w:szCs w:val="24"/>
          <w:lang w:val="es-ES" w:eastAsia="es-ES"/>
        </w:rPr>
        <w:t>En constancia de lo anterior, firman la presente acta</w:t>
      </w:r>
      <w:r>
        <w:rPr>
          <w:rFonts w:ascii="Arial Narrow" w:hAnsi="Arial Narrow"/>
          <w:sz w:val="24"/>
          <w:szCs w:val="24"/>
          <w:lang w:val="es-ES" w:eastAsia="es-ES"/>
        </w:rPr>
        <w:t>, los actores involucrados en el proceso de eliminación:</w:t>
      </w:r>
    </w:p>
    <w:p w14:paraId="66FA65A2" w14:textId="77777777" w:rsidR="006672AA" w:rsidRPr="005A0800" w:rsidRDefault="006672AA" w:rsidP="006672AA">
      <w:pPr>
        <w:pStyle w:val="Textoindependiente"/>
        <w:spacing w:line="240" w:lineRule="auto"/>
        <w:rPr>
          <w:rFonts w:ascii="Times New Roman" w:hAnsi="Times New Roman"/>
          <w:sz w:val="24"/>
          <w:szCs w:val="24"/>
        </w:rPr>
      </w:pPr>
    </w:p>
    <w:p w14:paraId="2F19E5C6" w14:textId="77777777" w:rsidR="006672AA" w:rsidRDefault="006672AA" w:rsidP="006672AA">
      <w:pPr>
        <w:pStyle w:val="Textoindependiente"/>
        <w:spacing w:line="240" w:lineRule="auto"/>
        <w:rPr>
          <w:rFonts w:cs="Arial"/>
          <w:sz w:val="20"/>
        </w:rPr>
      </w:pPr>
    </w:p>
    <w:tbl>
      <w:tblPr>
        <w:tblpPr w:leftFromText="141" w:rightFromText="141" w:vertAnchor="text" w:horzAnchor="margin" w:tblpY="-50"/>
        <w:tblW w:w="949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4"/>
        <w:gridCol w:w="3260"/>
        <w:gridCol w:w="3119"/>
      </w:tblGrid>
      <w:tr w:rsidR="006672AA" w:rsidRPr="006672AA" w14:paraId="166692EE" w14:textId="77777777" w:rsidTr="006672AA">
        <w:trPr>
          <w:trHeight w:val="1411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0A251" w14:textId="77777777" w:rsidR="006672AA" w:rsidRDefault="006672AA" w:rsidP="006672AA">
            <w:pPr>
              <w:jc w:val="left"/>
              <w:rPr>
                <w:rFonts w:ascii="Calibri" w:hAnsi="Calibri" w:cs="Calibri"/>
                <w:color w:val="000000"/>
                <w:szCs w:val="22"/>
                <w:lang w:val="es-EC" w:eastAsia="es-EC"/>
              </w:rPr>
            </w:pPr>
          </w:p>
          <w:p w14:paraId="3AAFB88B" w14:textId="77777777" w:rsidR="006672AA" w:rsidRDefault="006672AA" w:rsidP="006672AA">
            <w:pPr>
              <w:jc w:val="left"/>
              <w:rPr>
                <w:rFonts w:ascii="Calibri" w:hAnsi="Calibri" w:cs="Calibri"/>
                <w:color w:val="000000"/>
                <w:szCs w:val="22"/>
                <w:lang w:val="es-EC" w:eastAsia="es-EC"/>
              </w:rPr>
            </w:pPr>
          </w:p>
          <w:p w14:paraId="02479267" w14:textId="77777777" w:rsidR="006672AA" w:rsidRPr="006672AA" w:rsidRDefault="006672AA" w:rsidP="006672AA">
            <w:pPr>
              <w:jc w:val="left"/>
              <w:rPr>
                <w:rFonts w:ascii="Calibri" w:hAnsi="Calibri" w:cs="Calibri"/>
                <w:color w:val="000000"/>
                <w:szCs w:val="22"/>
                <w:lang w:val="es-EC" w:eastAsia="es-EC"/>
              </w:rPr>
            </w:pPr>
            <w:r w:rsidRPr="006672AA">
              <w:rPr>
                <w:rFonts w:ascii="Calibri" w:hAnsi="Calibri" w:cs="Calibri"/>
                <w:color w:val="000000"/>
                <w:szCs w:val="22"/>
                <w:lang w:val="es-EC" w:eastAsia="es-EC"/>
              </w:rPr>
              <w:t> 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82E19" w14:textId="77777777" w:rsidR="006672AA" w:rsidRPr="006672AA" w:rsidRDefault="006672AA" w:rsidP="006672AA">
            <w:pPr>
              <w:jc w:val="left"/>
              <w:rPr>
                <w:rFonts w:ascii="Calibri" w:hAnsi="Calibri" w:cs="Calibri"/>
                <w:color w:val="000000"/>
                <w:szCs w:val="22"/>
                <w:lang w:val="es-EC" w:eastAsia="es-EC"/>
              </w:rPr>
            </w:pPr>
            <w:r w:rsidRPr="006672AA">
              <w:rPr>
                <w:rFonts w:ascii="Calibri" w:hAnsi="Calibri" w:cs="Calibri"/>
                <w:color w:val="000000"/>
                <w:szCs w:val="22"/>
                <w:lang w:val="es-EC" w:eastAsia="es-EC"/>
              </w:rPr>
              <w:t> 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D1CCC" w14:textId="77777777" w:rsidR="006672AA" w:rsidRPr="006672AA" w:rsidRDefault="006672AA" w:rsidP="006672AA">
            <w:pPr>
              <w:jc w:val="left"/>
              <w:rPr>
                <w:rFonts w:ascii="Calibri" w:hAnsi="Calibri" w:cs="Calibri"/>
                <w:color w:val="000000"/>
                <w:szCs w:val="22"/>
                <w:lang w:val="es-EC" w:eastAsia="es-EC"/>
              </w:rPr>
            </w:pPr>
            <w:r w:rsidRPr="006672AA">
              <w:rPr>
                <w:rFonts w:ascii="Calibri" w:hAnsi="Calibri" w:cs="Calibri"/>
                <w:color w:val="000000"/>
                <w:szCs w:val="22"/>
                <w:lang w:val="es-EC" w:eastAsia="es-EC"/>
              </w:rPr>
              <w:t> </w:t>
            </w:r>
          </w:p>
        </w:tc>
      </w:tr>
      <w:tr w:rsidR="006672AA" w:rsidRPr="006672AA" w14:paraId="3506832E" w14:textId="77777777" w:rsidTr="006672AA">
        <w:trPr>
          <w:trHeight w:val="564"/>
        </w:trPr>
        <w:tc>
          <w:tcPr>
            <w:tcW w:w="3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F7F9C" w14:textId="77777777" w:rsidR="006672AA" w:rsidRPr="006672AA" w:rsidRDefault="006672AA" w:rsidP="006672AA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Cs w:val="22"/>
                <w:lang w:val="es-EC" w:eastAsia="es-EC"/>
              </w:rPr>
            </w:pPr>
            <w:r w:rsidRPr="006672AA">
              <w:rPr>
                <w:rFonts w:ascii="Arial Narrow" w:hAnsi="Arial Narrow" w:cs="Calibri"/>
                <w:b/>
                <w:bCs/>
                <w:color w:val="000000"/>
                <w:szCs w:val="22"/>
                <w:lang w:val="es-EC" w:eastAsia="es-EC"/>
              </w:rPr>
              <w:t>Responsable del Archivo de Gestión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F8AFD" w14:textId="77777777" w:rsidR="006672AA" w:rsidRPr="006672AA" w:rsidRDefault="006672AA" w:rsidP="006672AA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Cs w:val="22"/>
                <w:lang w:val="es-EC" w:eastAsia="es-EC"/>
              </w:rPr>
            </w:pPr>
            <w:r w:rsidRPr="006672AA">
              <w:rPr>
                <w:rFonts w:ascii="Arial Narrow" w:hAnsi="Arial Narrow" w:cs="Calibri"/>
                <w:b/>
                <w:bCs/>
                <w:color w:val="000000"/>
                <w:szCs w:val="22"/>
                <w:lang w:val="es-EC" w:eastAsia="es-EC"/>
              </w:rPr>
              <w:t>Jefe Inmediato del Departamento/Dirección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40DE9" w14:textId="77777777" w:rsidR="006672AA" w:rsidRPr="006672AA" w:rsidRDefault="006672AA" w:rsidP="006672AA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Cs w:val="22"/>
                <w:lang w:val="es-EC" w:eastAsia="es-EC"/>
              </w:rPr>
            </w:pPr>
            <w:r w:rsidRPr="006672AA">
              <w:rPr>
                <w:rFonts w:ascii="Arial Narrow" w:hAnsi="Arial Narrow" w:cs="Calibri"/>
                <w:b/>
                <w:bCs/>
                <w:color w:val="000000"/>
                <w:szCs w:val="22"/>
                <w:lang w:val="es-EC" w:eastAsia="es-EC"/>
              </w:rPr>
              <w:t>Responsable de la Unidad de Archivo o Delegado</w:t>
            </w:r>
          </w:p>
        </w:tc>
      </w:tr>
    </w:tbl>
    <w:p w14:paraId="55E345E4" w14:textId="77777777" w:rsidR="006672AA" w:rsidRDefault="006672AA" w:rsidP="006672AA">
      <w:pPr>
        <w:pStyle w:val="Textoindependiente"/>
        <w:spacing w:line="240" w:lineRule="auto"/>
        <w:rPr>
          <w:rFonts w:cs="Arial"/>
          <w:sz w:val="20"/>
        </w:rPr>
      </w:pPr>
    </w:p>
    <w:p w14:paraId="0AFD0EED" w14:textId="77777777" w:rsidR="006672AA" w:rsidRPr="006672AA" w:rsidRDefault="00CB24A9" w:rsidP="006672AA">
      <w:pPr>
        <w:pStyle w:val="Textoindependiente"/>
        <w:spacing w:line="240" w:lineRule="auto"/>
        <w:rPr>
          <w:rFonts w:cs="Arial"/>
          <w:sz w:val="20"/>
          <w:lang w:val="es-EC"/>
        </w:rPr>
      </w:pPr>
      <w:r w:rsidRPr="00CB24A9">
        <w:rPr>
          <w:rFonts w:ascii="Arial Narrow" w:hAnsi="Arial Narrow" w:cs="Calibri"/>
          <w:b/>
          <w:bCs/>
          <w:color w:val="000000"/>
          <w:szCs w:val="22"/>
          <w:highlight w:val="lightGray"/>
          <w:lang w:val="es-EC" w:eastAsia="es-EC"/>
        </w:rPr>
        <w:t xml:space="preserve">Anexos (de ser el caso, detalle de la cantidad de fojas </w:t>
      </w:r>
      <w:r>
        <w:rPr>
          <w:rFonts w:ascii="Arial Narrow" w:hAnsi="Arial Narrow" w:cs="Calibri"/>
          <w:b/>
          <w:bCs/>
          <w:color w:val="000000"/>
          <w:szCs w:val="22"/>
          <w:highlight w:val="lightGray"/>
          <w:lang w:val="es-EC" w:eastAsia="es-EC"/>
        </w:rPr>
        <w:t>u otro soporte anexo</w:t>
      </w:r>
      <w:r w:rsidRPr="00CB24A9">
        <w:rPr>
          <w:rFonts w:ascii="Arial Narrow" w:hAnsi="Arial Narrow" w:cs="Calibri"/>
          <w:b/>
          <w:bCs/>
          <w:color w:val="000000"/>
          <w:szCs w:val="22"/>
          <w:highlight w:val="lightGray"/>
          <w:lang w:val="es-EC" w:eastAsia="es-EC"/>
        </w:rPr>
        <w:t xml:space="preserve"> al acta)</w:t>
      </w:r>
    </w:p>
    <w:p w14:paraId="29325E6F" w14:textId="77777777" w:rsidR="006672AA" w:rsidRDefault="006672AA" w:rsidP="006672AA">
      <w:pPr>
        <w:pStyle w:val="Textoindependiente"/>
        <w:spacing w:line="240" w:lineRule="auto"/>
        <w:rPr>
          <w:rFonts w:cs="Arial"/>
          <w:sz w:val="20"/>
        </w:rPr>
      </w:pPr>
    </w:p>
    <w:p w14:paraId="0C5D94FB" w14:textId="77777777" w:rsidR="006672AA" w:rsidRPr="004719C9" w:rsidRDefault="006672AA" w:rsidP="006672AA">
      <w:pPr>
        <w:pStyle w:val="Textoindependiente"/>
        <w:spacing w:line="240" w:lineRule="auto"/>
        <w:rPr>
          <w:rFonts w:cs="Arial"/>
          <w:sz w:val="20"/>
        </w:rPr>
      </w:pPr>
    </w:p>
    <w:p w14:paraId="7D290DB0" w14:textId="77777777" w:rsidR="006672AA" w:rsidRPr="004719C9" w:rsidRDefault="006672AA" w:rsidP="006672AA">
      <w:pPr>
        <w:pStyle w:val="Textoindependiente"/>
        <w:spacing w:line="240" w:lineRule="auto"/>
        <w:rPr>
          <w:rFonts w:cs="Arial"/>
          <w:sz w:val="20"/>
        </w:rPr>
      </w:pPr>
    </w:p>
    <w:p w14:paraId="2AFF1518" w14:textId="77777777" w:rsidR="006672AA" w:rsidRDefault="006672AA" w:rsidP="006672AA">
      <w:pPr>
        <w:rPr>
          <w:szCs w:val="16"/>
        </w:rPr>
      </w:pPr>
    </w:p>
    <w:p w14:paraId="16D912D0" w14:textId="77777777" w:rsidR="00B10660" w:rsidRDefault="00B10660"/>
    <w:sectPr w:rsidR="00B10660" w:rsidSect="006672AA">
      <w:headerReference w:type="default" r:id="rId6"/>
      <w:footerReference w:type="default" r:id="rId7"/>
      <w:pgSz w:w="11906" w:h="16838"/>
      <w:pgMar w:top="2679" w:right="1133" w:bottom="1417" w:left="1276" w:header="708" w:footer="708" w:gutter="0"/>
      <w:pgBorders w:offsetFrom="page">
        <w:top w:val="single" w:sz="18" w:space="24" w:color="auto" w:shadow="1"/>
        <w:left w:val="single" w:sz="18" w:space="24" w:color="auto" w:shadow="1"/>
        <w:bottom w:val="single" w:sz="18" w:space="24" w:color="auto" w:shadow="1"/>
        <w:right w:val="single" w:sz="18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3E692" w14:textId="77777777" w:rsidR="0069182D" w:rsidRDefault="0069182D" w:rsidP="006672AA">
      <w:r>
        <w:separator/>
      </w:r>
    </w:p>
  </w:endnote>
  <w:endnote w:type="continuationSeparator" w:id="0">
    <w:p w14:paraId="44422566" w14:textId="77777777" w:rsidR="0069182D" w:rsidRDefault="0069182D" w:rsidP="006672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sto MT"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5127F" w14:textId="77777777" w:rsidR="006672AA" w:rsidRPr="006672AA" w:rsidRDefault="006672AA">
    <w:pPr>
      <w:tabs>
        <w:tab w:val="center" w:pos="4550"/>
        <w:tab w:val="left" w:pos="5818"/>
      </w:tabs>
      <w:ind w:right="260"/>
      <w:jc w:val="right"/>
      <w:rPr>
        <w:rFonts w:ascii="Gabriola" w:hAnsi="Gabriola"/>
        <w:b/>
        <w:color w:val="222A35" w:themeColor="text2" w:themeShade="80"/>
        <w:sz w:val="24"/>
        <w:szCs w:val="24"/>
      </w:rPr>
    </w:pPr>
    <w:r w:rsidRPr="006672AA">
      <w:rPr>
        <w:rFonts w:ascii="Gabriola" w:hAnsi="Gabriola"/>
        <w:b/>
        <w:color w:val="8496B0" w:themeColor="text2" w:themeTint="99"/>
        <w:spacing w:val="60"/>
        <w:sz w:val="24"/>
        <w:szCs w:val="24"/>
      </w:rPr>
      <w:t>Página</w:t>
    </w:r>
    <w:r w:rsidRPr="006672AA">
      <w:rPr>
        <w:rFonts w:ascii="Gabriola" w:hAnsi="Gabriola"/>
        <w:b/>
        <w:color w:val="8496B0" w:themeColor="text2" w:themeTint="99"/>
        <w:sz w:val="24"/>
        <w:szCs w:val="24"/>
      </w:rPr>
      <w:t xml:space="preserve"> </w:t>
    </w:r>
    <w:r w:rsidRPr="006672AA">
      <w:rPr>
        <w:rFonts w:ascii="Gabriola" w:hAnsi="Gabriola"/>
        <w:b/>
        <w:color w:val="323E4F" w:themeColor="text2" w:themeShade="BF"/>
        <w:sz w:val="24"/>
        <w:szCs w:val="24"/>
      </w:rPr>
      <w:fldChar w:fldCharType="begin"/>
    </w:r>
    <w:r w:rsidRPr="006672AA">
      <w:rPr>
        <w:rFonts w:ascii="Gabriola" w:hAnsi="Gabriola"/>
        <w:b/>
        <w:color w:val="323E4F" w:themeColor="text2" w:themeShade="BF"/>
        <w:sz w:val="24"/>
        <w:szCs w:val="24"/>
      </w:rPr>
      <w:instrText>PAGE   \* MERGEFORMAT</w:instrText>
    </w:r>
    <w:r w:rsidRPr="006672AA">
      <w:rPr>
        <w:rFonts w:ascii="Gabriola" w:hAnsi="Gabriola"/>
        <w:b/>
        <w:color w:val="323E4F" w:themeColor="text2" w:themeShade="BF"/>
        <w:sz w:val="24"/>
        <w:szCs w:val="24"/>
      </w:rPr>
      <w:fldChar w:fldCharType="separate"/>
    </w:r>
    <w:r w:rsidR="005505AF">
      <w:rPr>
        <w:rFonts w:ascii="Gabriola" w:hAnsi="Gabriola"/>
        <w:b/>
        <w:noProof/>
        <w:color w:val="323E4F" w:themeColor="text2" w:themeShade="BF"/>
        <w:sz w:val="24"/>
        <w:szCs w:val="24"/>
      </w:rPr>
      <w:t>1</w:t>
    </w:r>
    <w:r w:rsidRPr="006672AA">
      <w:rPr>
        <w:rFonts w:ascii="Gabriola" w:hAnsi="Gabriola"/>
        <w:b/>
        <w:color w:val="323E4F" w:themeColor="text2" w:themeShade="BF"/>
        <w:sz w:val="24"/>
        <w:szCs w:val="24"/>
      </w:rPr>
      <w:fldChar w:fldCharType="end"/>
    </w:r>
    <w:r w:rsidRPr="006672AA">
      <w:rPr>
        <w:rFonts w:ascii="Gabriola" w:hAnsi="Gabriola"/>
        <w:b/>
        <w:color w:val="323E4F" w:themeColor="text2" w:themeShade="BF"/>
        <w:sz w:val="24"/>
        <w:szCs w:val="24"/>
      </w:rPr>
      <w:t xml:space="preserve"> | </w:t>
    </w:r>
    <w:r w:rsidRPr="006672AA">
      <w:rPr>
        <w:rFonts w:ascii="Gabriola" w:hAnsi="Gabriola"/>
        <w:b/>
        <w:color w:val="323E4F" w:themeColor="text2" w:themeShade="BF"/>
        <w:sz w:val="24"/>
        <w:szCs w:val="24"/>
      </w:rPr>
      <w:fldChar w:fldCharType="begin"/>
    </w:r>
    <w:r w:rsidRPr="006672AA">
      <w:rPr>
        <w:rFonts w:ascii="Gabriola" w:hAnsi="Gabriola"/>
        <w:b/>
        <w:color w:val="323E4F" w:themeColor="text2" w:themeShade="BF"/>
        <w:sz w:val="24"/>
        <w:szCs w:val="24"/>
      </w:rPr>
      <w:instrText>NUMPAGES  \* Arabic  \* MERGEFORMAT</w:instrText>
    </w:r>
    <w:r w:rsidRPr="006672AA">
      <w:rPr>
        <w:rFonts w:ascii="Gabriola" w:hAnsi="Gabriola"/>
        <w:b/>
        <w:color w:val="323E4F" w:themeColor="text2" w:themeShade="BF"/>
        <w:sz w:val="24"/>
        <w:szCs w:val="24"/>
      </w:rPr>
      <w:fldChar w:fldCharType="separate"/>
    </w:r>
    <w:r w:rsidR="005505AF">
      <w:rPr>
        <w:rFonts w:ascii="Gabriola" w:hAnsi="Gabriola"/>
        <w:b/>
        <w:noProof/>
        <w:color w:val="323E4F" w:themeColor="text2" w:themeShade="BF"/>
        <w:sz w:val="24"/>
        <w:szCs w:val="24"/>
      </w:rPr>
      <w:t>1</w:t>
    </w:r>
    <w:r w:rsidRPr="006672AA">
      <w:rPr>
        <w:rFonts w:ascii="Gabriola" w:hAnsi="Gabriola"/>
        <w:b/>
        <w:color w:val="323E4F" w:themeColor="text2" w:themeShade="BF"/>
        <w:sz w:val="24"/>
        <w:szCs w:val="24"/>
      </w:rPr>
      <w:fldChar w:fldCharType="end"/>
    </w:r>
  </w:p>
  <w:p w14:paraId="5C7386F3" w14:textId="77777777" w:rsidR="006672AA" w:rsidRDefault="006672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8B8C6" w14:textId="77777777" w:rsidR="0069182D" w:rsidRDefault="0069182D" w:rsidP="006672AA">
      <w:r>
        <w:separator/>
      </w:r>
    </w:p>
  </w:footnote>
  <w:footnote w:type="continuationSeparator" w:id="0">
    <w:p w14:paraId="0D98000E" w14:textId="77777777" w:rsidR="0069182D" w:rsidRDefault="0069182D" w:rsidP="006672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95103" w14:textId="77777777" w:rsidR="006672AA" w:rsidRDefault="006672AA">
    <w:pPr>
      <w:pStyle w:val="Encabezado"/>
    </w:pPr>
    <w:r>
      <w:rPr>
        <w:lang w:val="es-EC" w:eastAsia="es-EC"/>
      </w:rPr>
      <w:drawing>
        <wp:anchor distT="0" distB="0" distL="114300" distR="114300" simplePos="0" relativeHeight="251659264" behindDoc="1" locked="0" layoutInCell="1" allowOverlap="1" wp14:anchorId="196EDA5F" wp14:editId="4CBC38D7">
          <wp:simplePos x="0" y="0"/>
          <wp:positionH relativeFrom="column">
            <wp:posOffset>106045</wp:posOffset>
          </wp:positionH>
          <wp:positionV relativeFrom="paragraph">
            <wp:posOffset>123825</wp:posOffset>
          </wp:positionV>
          <wp:extent cx="2781300" cy="847725"/>
          <wp:effectExtent l="0" t="0" r="0" b="0"/>
          <wp:wrapTight wrapText="bothSides">
            <wp:wrapPolygon edited="0">
              <wp:start x="1627" y="2427"/>
              <wp:lineTo x="148" y="9222"/>
              <wp:lineTo x="148" y="14076"/>
              <wp:lineTo x="888" y="18930"/>
              <wp:lineTo x="2367" y="20872"/>
              <wp:lineTo x="3107" y="20872"/>
              <wp:lineTo x="21304" y="19901"/>
              <wp:lineTo x="21156" y="11164"/>
              <wp:lineTo x="19825" y="2427"/>
              <wp:lineTo x="1627" y="2427"/>
            </wp:wrapPolygon>
          </wp:wrapTight>
          <wp:docPr id="10" name="Imagen 10" descr="C:\Users\USUARIO\AppData\Local\Temp\Rar$DI00.039\LOGO PARA MEMBRETE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C:\Users\USUARIO\AppData\Local\Temp\Rar$DI00.039\LOGO PARA MEMBRETE-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7813" r="59277"/>
                  <a:stretch>
                    <a:fillRect/>
                  </a:stretch>
                </pic:blipFill>
                <pic:spPr bwMode="auto">
                  <a:xfrm>
                    <a:off x="0" y="0"/>
                    <a:ext cx="27813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s-EC" w:eastAsia="es-EC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BDD7123" wp14:editId="294A2E2C">
              <wp:simplePos x="0" y="0"/>
              <wp:positionH relativeFrom="column">
                <wp:posOffset>3896995</wp:posOffset>
              </wp:positionH>
              <wp:positionV relativeFrom="paragraph">
                <wp:posOffset>219075</wp:posOffset>
              </wp:positionV>
              <wp:extent cx="1704975" cy="695325"/>
              <wp:effectExtent l="9525" t="9525" r="9525" b="9525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4975" cy="695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4ABE72" w14:textId="77777777" w:rsidR="006672AA" w:rsidRPr="00C94BCA" w:rsidRDefault="006672AA" w:rsidP="006672AA">
                          <w:pPr>
                            <w:jc w:val="center"/>
                            <w:rPr>
                              <w:lang w:val="es-EC"/>
                            </w:rPr>
                          </w:pPr>
                          <w:r>
                            <w:rPr>
                              <w:lang w:val="es-EC"/>
                            </w:rPr>
                            <w:t>LOGO DEL DEPARTAMENTO O DIRECCIÓN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97CF3E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306.85pt;margin-top:17.25pt;width:134.25pt;height:5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">
              <v:textbox>
                <w:txbxContent>
                  <w:p w:rsidR="006672AA" w:rsidRPr="00C94BCA" w:rsidRDefault="006672AA" w:rsidP="006672AA">
                    <w:pPr>
                      <w:jc w:val="center"/>
                      <w:rPr>
                        <w:lang w:val="es-EC"/>
                      </w:rPr>
                    </w:pPr>
                    <w:r>
                      <w:rPr>
                        <w:lang w:val="es-EC"/>
                      </w:rPr>
                      <w:t>LOGO DEL DEPARTAMENTO O DIRECCIÓN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2AA"/>
    <w:rsid w:val="002677BC"/>
    <w:rsid w:val="004A3795"/>
    <w:rsid w:val="0054052A"/>
    <w:rsid w:val="005505AF"/>
    <w:rsid w:val="00553528"/>
    <w:rsid w:val="00582E4B"/>
    <w:rsid w:val="005A00D4"/>
    <w:rsid w:val="006672AA"/>
    <w:rsid w:val="0069182D"/>
    <w:rsid w:val="006C2B25"/>
    <w:rsid w:val="007158BB"/>
    <w:rsid w:val="00761BC8"/>
    <w:rsid w:val="008060E6"/>
    <w:rsid w:val="00A53FB1"/>
    <w:rsid w:val="00A56898"/>
    <w:rsid w:val="00AB54B3"/>
    <w:rsid w:val="00B10660"/>
    <w:rsid w:val="00BE3DB4"/>
    <w:rsid w:val="00C77142"/>
    <w:rsid w:val="00CB24A9"/>
    <w:rsid w:val="00CF0F09"/>
    <w:rsid w:val="00E11BEF"/>
    <w:rsid w:val="00E15170"/>
    <w:rsid w:val="00EF5A66"/>
    <w:rsid w:val="00FA7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01B13A"/>
  <w15:chartTrackingRefBased/>
  <w15:docId w15:val="{FC80123C-1541-4D29-A61F-1B6D35A25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2AA"/>
    <w:pPr>
      <w:spacing w:after="0" w:line="240" w:lineRule="auto"/>
      <w:jc w:val="both"/>
    </w:pPr>
    <w:rPr>
      <w:rFonts w:ascii="Arial" w:eastAsia="Times New Roman" w:hAnsi="Arial" w:cs="Times New Roman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2AA"/>
    <w:pPr>
      <w:tabs>
        <w:tab w:val="center" w:pos="4252"/>
        <w:tab w:val="right" w:pos="8504"/>
      </w:tabs>
      <w:jc w:val="left"/>
    </w:pPr>
    <w:rPr>
      <w:rFonts w:asciiTheme="minorHAnsi" w:eastAsiaTheme="minorHAnsi" w:hAnsiTheme="minorHAnsi" w:cstheme="minorBidi"/>
      <w:noProof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6672AA"/>
    <w:rPr>
      <w:noProof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6672AA"/>
    <w:pPr>
      <w:tabs>
        <w:tab w:val="center" w:pos="4252"/>
        <w:tab w:val="right" w:pos="8504"/>
      </w:tabs>
      <w:jc w:val="left"/>
    </w:pPr>
    <w:rPr>
      <w:rFonts w:asciiTheme="minorHAnsi" w:eastAsiaTheme="minorHAnsi" w:hAnsiTheme="minorHAnsi" w:cstheme="minorBidi"/>
      <w:noProof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72AA"/>
    <w:rPr>
      <w:noProof/>
      <w:lang w:val="en-US"/>
    </w:rPr>
  </w:style>
  <w:style w:type="paragraph" w:styleId="Textoindependiente">
    <w:name w:val="Body Text"/>
    <w:aliases w:val="body text,bt,Subsection Body Text"/>
    <w:basedOn w:val="Normal"/>
    <w:link w:val="TextoindependienteCar"/>
    <w:rsid w:val="006672AA"/>
    <w:pPr>
      <w:spacing w:line="360" w:lineRule="auto"/>
    </w:pPr>
    <w:rPr>
      <w:lang w:val="es-CO" w:eastAsia="en-US"/>
    </w:rPr>
  </w:style>
  <w:style w:type="character" w:customStyle="1" w:styleId="TextoindependienteCar">
    <w:name w:val="Texto independiente Car"/>
    <w:aliases w:val="body text Car,bt Car,Subsection Body Text Car"/>
    <w:basedOn w:val="Fuentedeprrafopredeter"/>
    <w:link w:val="Textoindependiente"/>
    <w:rsid w:val="006672AA"/>
    <w:rPr>
      <w:rFonts w:ascii="Arial" w:eastAsia="Times New Roman" w:hAnsi="Arial" w:cs="Times New Roman"/>
      <w:szCs w:val="20"/>
      <w:lang w:val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4A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4A9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6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173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Stefy Loor</dc:creator>
  <cp:keywords/>
  <dc:description/>
  <cp:lastModifiedBy>Joy Zambrano Loor</cp:lastModifiedBy>
  <cp:revision>9</cp:revision>
  <cp:lastPrinted>2019-07-05T16:20:00Z</cp:lastPrinted>
  <dcterms:created xsi:type="dcterms:W3CDTF">2019-07-04T17:23:00Z</dcterms:created>
  <dcterms:modified xsi:type="dcterms:W3CDTF">2023-05-17T19:16:00Z</dcterms:modified>
</cp:coreProperties>
</file>